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F4F" w:rsidRPr="004E3BAB" w:rsidRDefault="009D6F4F" w:rsidP="009D6F4F">
      <w:bookmarkStart w:id="0" w:name="_Toc67063285"/>
      <w:bookmarkStart w:id="1" w:name="_Toc211827701"/>
      <w:bookmarkStart w:id="2" w:name="_Toc285715405"/>
    </w:p>
    <w:p w:rsidR="009D6F4F" w:rsidRPr="004E3BAB" w:rsidRDefault="009D6F4F" w:rsidP="009D6F4F"/>
    <w:p w:rsidR="009D6F4F" w:rsidRPr="004E3BAB" w:rsidRDefault="009D6F4F" w:rsidP="009D6F4F"/>
    <w:p w:rsidR="009D6F4F" w:rsidRPr="004E3BAB" w:rsidRDefault="009D6F4F" w:rsidP="009D6F4F"/>
    <w:p w:rsidR="009D6F4F" w:rsidRPr="004E3BAB" w:rsidRDefault="009D6F4F" w:rsidP="009D6F4F"/>
    <w:p w:rsidR="009D6F4F" w:rsidRPr="004E3BAB" w:rsidRDefault="009D6F4F" w:rsidP="009D6F4F"/>
    <w:p w:rsidR="009D6F4F" w:rsidRPr="004E3BAB" w:rsidRDefault="009D6F4F" w:rsidP="009D6F4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東海村</w:t>
      </w:r>
      <w:r w:rsidRPr="004E3BAB">
        <w:rPr>
          <w:rFonts w:ascii="ＭＳ ゴシック" w:eastAsia="ＭＳ ゴシック" w:hAnsi="ＭＳ ゴシック" w:hint="eastAsia"/>
          <w:sz w:val="36"/>
          <w:szCs w:val="36"/>
        </w:rPr>
        <w:t>水道</w:t>
      </w:r>
      <w:r w:rsidR="006963D5">
        <w:rPr>
          <w:rFonts w:ascii="ＭＳ ゴシック" w:eastAsia="ＭＳ ゴシック" w:hAnsi="ＭＳ ゴシック" w:hint="eastAsia"/>
          <w:sz w:val="36"/>
          <w:szCs w:val="36"/>
        </w:rPr>
        <w:t>料金徴収</w:t>
      </w:r>
      <w:r w:rsidR="00E42529">
        <w:rPr>
          <w:rFonts w:ascii="ＭＳ ゴシック" w:eastAsia="ＭＳ ゴシック" w:hAnsi="ＭＳ ゴシック" w:hint="eastAsia"/>
          <w:sz w:val="36"/>
          <w:szCs w:val="36"/>
        </w:rPr>
        <w:t>等</w:t>
      </w:r>
      <w:r w:rsidRPr="004E3BAB">
        <w:rPr>
          <w:rFonts w:ascii="ＭＳ ゴシック" w:eastAsia="ＭＳ ゴシック" w:hAnsi="ＭＳ ゴシック" w:hint="eastAsia"/>
          <w:sz w:val="36"/>
          <w:szCs w:val="36"/>
        </w:rPr>
        <w:t>業務委託</w:t>
      </w:r>
    </w:p>
    <w:p w:rsidR="009D6F4F" w:rsidRPr="00E42529" w:rsidRDefault="009D6F4F" w:rsidP="009D6F4F"/>
    <w:p w:rsidR="009D6F4F" w:rsidRPr="004E3BAB" w:rsidRDefault="009D6F4F" w:rsidP="009D6F4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審査講評</w:t>
      </w:r>
    </w:p>
    <w:p w:rsidR="009D6F4F" w:rsidRPr="004E3BAB" w:rsidRDefault="009D6F4F" w:rsidP="009D6F4F"/>
    <w:p w:rsidR="009D6F4F" w:rsidRPr="004E3BAB" w:rsidRDefault="009D6F4F" w:rsidP="009D6F4F"/>
    <w:p w:rsidR="009D6F4F" w:rsidRPr="004E3BAB" w:rsidRDefault="009D6F4F" w:rsidP="009D6F4F"/>
    <w:p w:rsidR="009D6F4F" w:rsidRPr="004E3BAB" w:rsidRDefault="009D6F4F" w:rsidP="009D6F4F"/>
    <w:p w:rsidR="009D6F4F" w:rsidRPr="004E3BAB" w:rsidRDefault="009D6F4F" w:rsidP="009D6F4F"/>
    <w:p w:rsidR="009D6F4F" w:rsidRPr="004E3BAB" w:rsidRDefault="009D6F4F" w:rsidP="009D6F4F"/>
    <w:p w:rsidR="009D6F4F" w:rsidRPr="004E3BAB" w:rsidRDefault="009D6F4F" w:rsidP="009D6F4F"/>
    <w:p w:rsidR="009D6F4F" w:rsidRPr="004E3BAB" w:rsidRDefault="009D6F4F" w:rsidP="009D6F4F"/>
    <w:p w:rsidR="009D6F4F" w:rsidRPr="004E3BAB" w:rsidRDefault="009D6F4F" w:rsidP="009D6F4F"/>
    <w:p w:rsidR="009D6F4F" w:rsidRPr="004E3BAB" w:rsidRDefault="009D6F4F" w:rsidP="009D6F4F"/>
    <w:p w:rsidR="009D6F4F" w:rsidRPr="004E3BAB" w:rsidRDefault="009D6F4F" w:rsidP="009D6F4F"/>
    <w:p w:rsidR="009D6F4F" w:rsidRPr="004E3BAB" w:rsidRDefault="009D6F4F" w:rsidP="009D6F4F"/>
    <w:p w:rsidR="009D6F4F" w:rsidRPr="004E3BAB" w:rsidRDefault="009D6F4F" w:rsidP="009D6F4F"/>
    <w:p w:rsidR="009D6F4F" w:rsidRPr="004E3BAB" w:rsidRDefault="009D6F4F" w:rsidP="009D6F4F"/>
    <w:p w:rsidR="009D6F4F" w:rsidRPr="004E3BAB" w:rsidRDefault="009D6F4F" w:rsidP="009D6F4F">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w:t>
      </w:r>
      <w:r w:rsidR="006963D5">
        <w:rPr>
          <w:rFonts w:ascii="ＭＳ ゴシック" w:eastAsia="ＭＳ ゴシック" w:hAnsi="ＭＳ ゴシック" w:hint="eastAsia"/>
          <w:sz w:val="32"/>
          <w:szCs w:val="32"/>
        </w:rPr>
        <w:t>５</w:t>
      </w:r>
      <w:r w:rsidRPr="004E3BAB">
        <w:rPr>
          <w:rFonts w:ascii="ＭＳ ゴシック" w:eastAsia="ＭＳ ゴシック" w:hAnsi="ＭＳ ゴシック" w:hint="eastAsia"/>
          <w:sz w:val="32"/>
          <w:szCs w:val="32"/>
        </w:rPr>
        <w:t>年</w:t>
      </w:r>
      <w:r w:rsidR="006963D5">
        <w:rPr>
          <w:rFonts w:ascii="ＭＳ ゴシック" w:eastAsia="ＭＳ ゴシック" w:hAnsi="ＭＳ ゴシック" w:hint="eastAsia"/>
          <w:sz w:val="32"/>
          <w:szCs w:val="32"/>
        </w:rPr>
        <w:t>２</w:t>
      </w:r>
      <w:r w:rsidRPr="004E3BAB">
        <w:rPr>
          <w:rFonts w:ascii="ＭＳ ゴシック" w:eastAsia="ＭＳ ゴシック" w:hAnsi="ＭＳ ゴシック" w:hint="eastAsia"/>
          <w:sz w:val="32"/>
          <w:szCs w:val="32"/>
        </w:rPr>
        <w:t>月</w:t>
      </w:r>
    </w:p>
    <w:p w:rsidR="009D6F4F" w:rsidRPr="004E3BAB" w:rsidRDefault="009D6F4F" w:rsidP="009D6F4F"/>
    <w:p w:rsidR="009D6F4F" w:rsidRPr="004E3BAB" w:rsidRDefault="009D6F4F" w:rsidP="009D6F4F"/>
    <w:p w:rsidR="009D6F4F" w:rsidRPr="00AA24F1" w:rsidRDefault="009D6F4F" w:rsidP="009D6F4F"/>
    <w:p w:rsidR="009D6F4F" w:rsidRPr="004E3BAB" w:rsidRDefault="009D6F4F" w:rsidP="009D6F4F"/>
    <w:p w:rsidR="009D6F4F" w:rsidRPr="004E3BAB" w:rsidRDefault="009D6F4F" w:rsidP="009D6F4F"/>
    <w:p w:rsidR="008D570E" w:rsidRPr="008D570E" w:rsidRDefault="008D570E" w:rsidP="008D570E">
      <w:pPr>
        <w:spacing w:line="520" w:lineRule="exact"/>
        <w:jc w:val="center"/>
        <w:rPr>
          <w:rFonts w:ascii="ＭＳ Ｐゴシック" w:eastAsia="ＭＳ Ｐゴシック" w:hAnsi="ＭＳ Ｐゴシック"/>
          <w:spacing w:val="-14"/>
          <w:kern w:val="36"/>
          <w:sz w:val="36"/>
          <w:szCs w:val="36"/>
        </w:rPr>
      </w:pPr>
      <w:r w:rsidRPr="008D570E">
        <w:rPr>
          <w:rFonts w:ascii="ＭＳ Ｐゴシック" w:eastAsia="ＭＳ Ｐゴシック" w:hAnsi="ＭＳ Ｐゴシック" w:hint="eastAsia"/>
          <w:spacing w:val="-14"/>
          <w:kern w:val="36"/>
          <w:sz w:val="36"/>
          <w:szCs w:val="36"/>
        </w:rPr>
        <w:t>東海村水道</w:t>
      </w:r>
      <w:r w:rsidR="006963D5">
        <w:rPr>
          <w:rFonts w:ascii="ＭＳ Ｐゴシック" w:eastAsia="ＭＳ Ｐゴシック" w:hAnsi="ＭＳ Ｐゴシック" w:hint="eastAsia"/>
          <w:spacing w:val="-14"/>
          <w:kern w:val="36"/>
          <w:sz w:val="36"/>
          <w:szCs w:val="36"/>
        </w:rPr>
        <w:t>料金徴収</w:t>
      </w:r>
      <w:r w:rsidR="00E42529">
        <w:rPr>
          <w:rFonts w:ascii="ＭＳ Ｐゴシック" w:eastAsia="ＭＳ Ｐゴシック" w:hAnsi="ＭＳ Ｐゴシック" w:hint="eastAsia"/>
          <w:spacing w:val="-14"/>
          <w:kern w:val="36"/>
          <w:sz w:val="36"/>
          <w:szCs w:val="36"/>
        </w:rPr>
        <w:t>等</w:t>
      </w:r>
      <w:r w:rsidRPr="008D570E">
        <w:rPr>
          <w:rFonts w:ascii="ＭＳ Ｐゴシック" w:eastAsia="ＭＳ Ｐゴシック" w:hAnsi="ＭＳ Ｐゴシック" w:hint="eastAsia"/>
          <w:spacing w:val="-14"/>
          <w:kern w:val="36"/>
          <w:sz w:val="36"/>
          <w:szCs w:val="36"/>
        </w:rPr>
        <w:t>業務受託者選定審査委員会</w:t>
      </w:r>
    </w:p>
    <w:p w:rsidR="008D570E" w:rsidRPr="008D570E" w:rsidRDefault="008D570E" w:rsidP="008D570E">
      <w:pPr>
        <w:spacing w:line="520" w:lineRule="exact"/>
        <w:jc w:val="center"/>
        <w:rPr>
          <w:rFonts w:ascii="ＭＳ ゴシック" w:eastAsia="ＭＳ ゴシック" w:hAnsi="ＭＳ ゴシック"/>
          <w:sz w:val="36"/>
          <w:szCs w:val="36"/>
        </w:rPr>
      </w:pPr>
      <w:r w:rsidRPr="008D570E">
        <w:rPr>
          <w:rFonts w:ascii="ＭＳ ゴシック" w:eastAsia="ＭＳ ゴシック" w:hAnsi="ＭＳ ゴシック" w:hint="eastAsia"/>
          <w:sz w:val="36"/>
          <w:szCs w:val="36"/>
        </w:rPr>
        <w:t>・</w:t>
      </w:r>
    </w:p>
    <w:p w:rsidR="009D6F4F" w:rsidRPr="004E3BAB" w:rsidRDefault="008D570E" w:rsidP="008D570E">
      <w:pPr>
        <w:jc w:val="center"/>
      </w:pPr>
      <w:r w:rsidRPr="008D570E">
        <w:rPr>
          <w:rFonts w:ascii="ＭＳ ゴシック" w:eastAsia="ＭＳ ゴシック" w:hAnsi="ＭＳ ゴシック" w:hint="eastAsia"/>
          <w:sz w:val="36"/>
          <w:szCs w:val="36"/>
        </w:rPr>
        <w:t>東海村建設部水道課</w:t>
      </w:r>
    </w:p>
    <w:p w:rsidR="009D6F4F" w:rsidRPr="004E3BAB" w:rsidRDefault="009D6F4F" w:rsidP="009D6F4F">
      <w:pPr>
        <w:spacing w:afterLines="50" w:after="184"/>
        <w:jc w:val="center"/>
        <w:sectPr w:rsidR="009D6F4F" w:rsidRPr="004E3BAB" w:rsidSect="005D451E">
          <w:footerReference w:type="even" r:id="rId8"/>
          <w:pgSz w:w="11907" w:h="16840" w:code="9"/>
          <w:pgMar w:top="1531" w:right="1418" w:bottom="1531" w:left="1418" w:header="680" w:footer="680" w:gutter="0"/>
          <w:pgNumType w:fmt="lowerRoman" w:start="191"/>
          <w:cols w:space="425"/>
          <w:docGrid w:type="lines" w:linePitch="368"/>
        </w:sectPr>
      </w:pPr>
    </w:p>
    <w:p w:rsidR="009D6F4F" w:rsidRPr="00A578AF" w:rsidRDefault="009D6F4F" w:rsidP="009D6F4F"/>
    <w:p w:rsidR="009D6F4F" w:rsidRPr="004E3BAB" w:rsidRDefault="009D6F4F" w:rsidP="009D6F4F">
      <w:pPr>
        <w:spacing w:afterLines="50" w:after="184"/>
        <w:jc w:val="center"/>
        <w:rPr>
          <w:rFonts w:ascii="Century" w:hAnsi="Century"/>
        </w:rPr>
      </w:pPr>
      <w:r w:rsidRPr="004E3BAB">
        <w:rPr>
          <w:rFonts w:ascii="Century" w:hAnsi="ＭＳ 明朝"/>
        </w:rPr>
        <w:t>目　　　　　　　次</w:t>
      </w:r>
    </w:p>
    <w:p w:rsidR="00FE5F15" w:rsidRDefault="009D6F4F">
      <w:pPr>
        <w:pStyle w:val="10"/>
        <w:rPr>
          <w:rFonts w:asciiTheme="minorHAnsi" w:eastAsiaTheme="minorEastAsia" w:hAnsiTheme="minorHAnsi" w:cstheme="minorBidi"/>
          <w:noProof/>
          <w:kern w:val="2"/>
          <w:szCs w:val="22"/>
        </w:rPr>
      </w:pPr>
      <w:r w:rsidRPr="004E3BAB">
        <w:rPr>
          <w:rFonts w:ascii="Century" w:eastAsia="ＭＳ 明朝" w:hAnsi="Century"/>
        </w:rPr>
        <w:fldChar w:fldCharType="begin"/>
      </w:r>
      <w:r w:rsidRPr="004E3BAB">
        <w:rPr>
          <w:rFonts w:ascii="Century" w:eastAsia="ＭＳ 明朝" w:hAnsi="Century"/>
        </w:rPr>
        <w:instrText xml:space="preserve"> TOC \o "1-3" \h \z \u </w:instrText>
      </w:r>
      <w:r w:rsidRPr="004E3BAB">
        <w:rPr>
          <w:rFonts w:ascii="Century" w:eastAsia="ＭＳ 明朝" w:hAnsi="Century"/>
        </w:rPr>
        <w:fldChar w:fldCharType="separate"/>
      </w:r>
      <w:hyperlink w:anchor="_Toc126827362" w:history="1">
        <w:r w:rsidR="00FE5F15" w:rsidRPr="00930D8B">
          <w:rPr>
            <w:rStyle w:val="af7"/>
            <w:noProof/>
          </w:rPr>
          <w:t>第1 審査委員会及び審査に係る経過</w:t>
        </w:r>
        <w:r w:rsidR="00FE5F15">
          <w:rPr>
            <w:noProof/>
            <w:webHidden/>
          </w:rPr>
          <w:tab/>
        </w:r>
        <w:r w:rsidR="00FE5F15">
          <w:rPr>
            <w:noProof/>
            <w:webHidden/>
          </w:rPr>
          <w:fldChar w:fldCharType="begin"/>
        </w:r>
        <w:r w:rsidR="00FE5F15">
          <w:rPr>
            <w:noProof/>
            <w:webHidden/>
          </w:rPr>
          <w:instrText xml:space="preserve"> PAGEREF _Toc126827362 \h </w:instrText>
        </w:r>
        <w:r w:rsidR="00FE5F15">
          <w:rPr>
            <w:noProof/>
            <w:webHidden/>
          </w:rPr>
        </w:r>
        <w:r w:rsidR="00FE5F15">
          <w:rPr>
            <w:noProof/>
            <w:webHidden/>
          </w:rPr>
          <w:fldChar w:fldCharType="separate"/>
        </w:r>
        <w:r w:rsidR="00CD70CD">
          <w:rPr>
            <w:noProof/>
            <w:webHidden/>
          </w:rPr>
          <w:t>1</w:t>
        </w:r>
        <w:r w:rsidR="00FE5F15">
          <w:rPr>
            <w:noProof/>
            <w:webHidden/>
          </w:rPr>
          <w:fldChar w:fldCharType="end"/>
        </w:r>
      </w:hyperlink>
    </w:p>
    <w:p w:rsidR="00FE5F15" w:rsidRDefault="00CD70CD">
      <w:pPr>
        <w:pStyle w:val="20"/>
        <w:rPr>
          <w:rFonts w:asciiTheme="minorHAnsi" w:eastAsiaTheme="minorEastAsia" w:hAnsiTheme="minorHAnsi" w:cstheme="minorBidi"/>
          <w:noProof/>
          <w:kern w:val="2"/>
          <w:szCs w:val="22"/>
        </w:rPr>
      </w:pPr>
      <w:hyperlink w:anchor="_Toc126827363" w:history="1">
        <w:r w:rsidR="00FE5F15" w:rsidRPr="00930D8B">
          <w:rPr>
            <w:rStyle w:val="af7"/>
            <w:noProof/>
          </w:rPr>
          <w:t>1 審査委員会の構成</w:t>
        </w:r>
        <w:r w:rsidR="00FE5F15">
          <w:rPr>
            <w:noProof/>
            <w:webHidden/>
          </w:rPr>
          <w:tab/>
        </w:r>
        <w:r w:rsidR="00FE5F15">
          <w:rPr>
            <w:noProof/>
            <w:webHidden/>
          </w:rPr>
          <w:fldChar w:fldCharType="begin"/>
        </w:r>
        <w:r w:rsidR="00FE5F15">
          <w:rPr>
            <w:noProof/>
            <w:webHidden/>
          </w:rPr>
          <w:instrText xml:space="preserve"> PAGEREF _Toc126827363 \h </w:instrText>
        </w:r>
        <w:r w:rsidR="00FE5F15">
          <w:rPr>
            <w:noProof/>
            <w:webHidden/>
          </w:rPr>
        </w:r>
        <w:r w:rsidR="00FE5F15">
          <w:rPr>
            <w:noProof/>
            <w:webHidden/>
          </w:rPr>
          <w:fldChar w:fldCharType="separate"/>
        </w:r>
        <w:r>
          <w:rPr>
            <w:noProof/>
            <w:webHidden/>
          </w:rPr>
          <w:t>1</w:t>
        </w:r>
        <w:r w:rsidR="00FE5F15">
          <w:rPr>
            <w:noProof/>
            <w:webHidden/>
          </w:rPr>
          <w:fldChar w:fldCharType="end"/>
        </w:r>
      </w:hyperlink>
    </w:p>
    <w:p w:rsidR="00FE5F15" w:rsidRDefault="00CD70CD">
      <w:pPr>
        <w:pStyle w:val="20"/>
        <w:rPr>
          <w:rFonts w:asciiTheme="minorHAnsi" w:eastAsiaTheme="minorEastAsia" w:hAnsiTheme="minorHAnsi" w:cstheme="minorBidi"/>
          <w:noProof/>
          <w:kern w:val="2"/>
          <w:szCs w:val="22"/>
        </w:rPr>
      </w:pPr>
      <w:hyperlink w:anchor="_Toc126827364" w:history="1">
        <w:r w:rsidR="00FE5F15" w:rsidRPr="00930D8B">
          <w:rPr>
            <w:rStyle w:val="af7"/>
            <w:noProof/>
          </w:rPr>
          <w:t>2 審査委員会の構成</w:t>
        </w:r>
        <w:r w:rsidR="00FE5F15">
          <w:rPr>
            <w:noProof/>
            <w:webHidden/>
          </w:rPr>
          <w:tab/>
        </w:r>
        <w:r w:rsidR="00FE5F15">
          <w:rPr>
            <w:noProof/>
            <w:webHidden/>
          </w:rPr>
          <w:fldChar w:fldCharType="begin"/>
        </w:r>
        <w:r w:rsidR="00FE5F15">
          <w:rPr>
            <w:noProof/>
            <w:webHidden/>
          </w:rPr>
          <w:instrText xml:space="preserve"> PAGEREF _Toc126827364 \h </w:instrText>
        </w:r>
        <w:r w:rsidR="00FE5F15">
          <w:rPr>
            <w:noProof/>
            <w:webHidden/>
          </w:rPr>
        </w:r>
        <w:r w:rsidR="00FE5F15">
          <w:rPr>
            <w:noProof/>
            <w:webHidden/>
          </w:rPr>
          <w:fldChar w:fldCharType="separate"/>
        </w:r>
        <w:r>
          <w:rPr>
            <w:noProof/>
            <w:webHidden/>
          </w:rPr>
          <w:t>1</w:t>
        </w:r>
        <w:r w:rsidR="00FE5F15">
          <w:rPr>
            <w:noProof/>
            <w:webHidden/>
          </w:rPr>
          <w:fldChar w:fldCharType="end"/>
        </w:r>
      </w:hyperlink>
    </w:p>
    <w:p w:rsidR="00FE5F15" w:rsidRDefault="00CD70CD">
      <w:pPr>
        <w:pStyle w:val="30"/>
        <w:rPr>
          <w:rFonts w:asciiTheme="minorHAnsi" w:eastAsiaTheme="minorEastAsia" w:hAnsiTheme="minorHAnsi" w:cstheme="minorBidi"/>
          <w:noProof/>
          <w:kern w:val="2"/>
          <w:szCs w:val="22"/>
        </w:rPr>
      </w:pPr>
      <w:hyperlink w:anchor="_Toc126827365" w:history="1">
        <w:r w:rsidR="00FE5F15" w:rsidRPr="00930D8B">
          <w:rPr>
            <w:rStyle w:val="af7"/>
            <w:noProof/>
          </w:rPr>
          <w:t>(1) 公募型企画提案競技への参加希望者の資格審査</w:t>
        </w:r>
        <w:r w:rsidR="00FE5F15">
          <w:rPr>
            <w:noProof/>
            <w:webHidden/>
          </w:rPr>
          <w:tab/>
        </w:r>
        <w:r w:rsidR="00FE5F15">
          <w:rPr>
            <w:noProof/>
            <w:webHidden/>
          </w:rPr>
          <w:fldChar w:fldCharType="begin"/>
        </w:r>
        <w:r w:rsidR="00FE5F15">
          <w:rPr>
            <w:noProof/>
            <w:webHidden/>
          </w:rPr>
          <w:instrText xml:space="preserve"> PAGEREF _Toc126827365 \h </w:instrText>
        </w:r>
        <w:r w:rsidR="00FE5F15">
          <w:rPr>
            <w:noProof/>
            <w:webHidden/>
          </w:rPr>
        </w:r>
        <w:r w:rsidR="00FE5F15">
          <w:rPr>
            <w:noProof/>
            <w:webHidden/>
          </w:rPr>
          <w:fldChar w:fldCharType="separate"/>
        </w:r>
        <w:r>
          <w:rPr>
            <w:noProof/>
            <w:webHidden/>
          </w:rPr>
          <w:t>1</w:t>
        </w:r>
        <w:r w:rsidR="00FE5F15">
          <w:rPr>
            <w:noProof/>
            <w:webHidden/>
          </w:rPr>
          <w:fldChar w:fldCharType="end"/>
        </w:r>
      </w:hyperlink>
    </w:p>
    <w:p w:rsidR="00FE5F15" w:rsidRDefault="00CD70CD">
      <w:pPr>
        <w:pStyle w:val="30"/>
        <w:rPr>
          <w:rFonts w:asciiTheme="minorHAnsi" w:eastAsiaTheme="minorEastAsia" w:hAnsiTheme="minorHAnsi" w:cstheme="minorBidi"/>
          <w:noProof/>
          <w:kern w:val="2"/>
          <w:szCs w:val="22"/>
        </w:rPr>
      </w:pPr>
      <w:hyperlink w:anchor="_Toc126827366" w:history="1">
        <w:r w:rsidR="00FE5F15" w:rsidRPr="00930D8B">
          <w:rPr>
            <w:rStyle w:val="af7"/>
            <w:noProof/>
          </w:rPr>
          <w:t>(2) 企画提案書等の審査評価基準</w:t>
        </w:r>
        <w:r w:rsidR="00FE5F15">
          <w:rPr>
            <w:noProof/>
            <w:webHidden/>
          </w:rPr>
          <w:tab/>
        </w:r>
        <w:r w:rsidR="00FE5F15">
          <w:rPr>
            <w:noProof/>
            <w:webHidden/>
          </w:rPr>
          <w:fldChar w:fldCharType="begin"/>
        </w:r>
        <w:r w:rsidR="00FE5F15">
          <w:rPr>
            <w:noProof/>
            <w:webHidden/>
          </w:rPr>
          <w:instrText xml:space="preserve"> PAGEREF _Toc126827366 \h </w:instrText>
        </w:r>
        <w:r w:rsidR="00FE5F15">
          <w:rPr>
            <w:noProof/>
            <w:webHidden/>
          </w:rPr>
        </w:r>
        <w:r w:rsidR="00FE5F15">
          <w:rPr>
            <w:noProof/>
            <w:webHidden/>
          </w:rPr>
          <w:fldChar w:fldCharType="separate"/>
        </w:r>
        <w:r>
          <w:rPr>
            <w:noProof/>
            <w:webHidden/>
          </w:rPr>
          <w:t>1</w:t>
        </w:r>
        <w:r w:rsidR="00FE5F15">
          <w:rPr>
            <w:noProof/>
            <w:webHidden/>
          </w:rPr>
          <w:fldChar w:fldCharType="end"/>
        </w:r>
      </w:hyperlink>
    </w:p>
    <w:p w:rsidR="00FE5F15" w:rsidRDefault="00CD70CD">
      <w:pPr>
        <w:pStyle w:val="30"/>
        <w:rPr>
          <w:rFonts w:asciiTheme="minorHAnsi" w:eastAsiaTheme="minorEastAsia" w:hAnsiTheme="minorHAnsi" w:cstheme="minorBidi"/>
          <w:noProof/>
          <w:kern w:val="2"/>
          <w:szCs w:val="22"/>
        </w:rPr>
      </w:pPr>
      <w:hyperlink w:anchor="_Toc126827367" w:history="1">
        <w:r w:rsidR="00FE5F15" w:rsidRPr="00930D8B">
          <w:rPr>
            <w:rStyle w:val="af7"/>
            <w:noProof/>
          </w:rPr>
          <w:t>(3) 企画提案書等の審査，評価</w:t>
        </w:r>
        <w:r w:rsidR="00FE5F15">
          <w:rPr>
            <w:noProof/>
            <w:webHidden/>
          </w:rPr>
          <w:tab/>
        </w:r>
        <w:r w:rsidR="00FE5F15">
          <w:rPr>
            <w:noProof/>
            <w:webHidden/>
          </w:rPr>
          <w:fldChar w:fldCharType="begin"/>
        </w:r>
        <w:r w:rsidR="00FE5F15">
          <w:rPr>
            <w:noProof/>
            <w:webHidden/>
          </w:rPr>
          <w:instrText xml:space="preserve"> PAGEREF _Toc126827367 \h </w:instrText>
        </w:r>
        <w:r w:rsidR="00FE5F15">
          <w:rPr>
            <w:noProof/>
            <w:webHidden/>
          </w:rPr>
        </w:r>
        <w:r w:rsidR="00FE5F15">
          <w:rPr>
            <w:noProof/>
            <w:webHidden/>
          </w:rPr>
          <w:fldChar w:fldCharType="separate"/>
        </w:r>
        <w:r>
          <w:rPr>
            <w:noProof/>
            <w:webHidden/>
          </w:rPr>
          <w:t>1</w:t>
        </w:r>
        <w:r w:rsidR="00FE5F15">
          <w:rPr>
            <w:noProof/>
            <w:webHidden/>
          </w:rPr>
          <w:fldChar w:fldCharType="end"/>
        </w:r>
      </w:hyperlink>
    </w:p>
    <w:p w:rsidR="00FE5F15" w:rsidRDefault="00CD70CD">
      <w:pPr>
        <w:pStyle w:val="30"/>
        <w:rPr>
          <w:rFonts w:asciiTheme="minorHAnsi" w:eastAsiaTheme="minorEastAsia" w:hAnsiTheme="minorHAnsi" w:cstheme="minorBidi"/>
          <w:noProof/>
          <w:kern w:val="2"/>
          <w:szCs w:val="22"/>
        </w:rPr>
      </w:pPr>
      <w:hyperlink w:anchor="_Toc126827368" w:history="1">
        <w:r w:rsidR="00FE5F15" w:rsidRPr="00930D8B">
          <w:rPr>
            <w:rStyle w:val="af7"/>
            <w:noProof/>
          </w:rPr>
          <w:t>(4) 受託候補者の選定</w:t>
        </w:r>
        <w:r w:rsidR="00FE5F15">
          <w:rPr>
            <w:noProof/>
            <w:webHidden/>
          </w:rPr>
          <w:tab/>
        </w:r>
        <w:r w:rsidR="00FE5F15">
          <w:rPr>
            <w:noProof/>
            <w:webHidden/>
          </w:rPr>
          <w:fldChar w:fldCharType="begin"/>
        </w:r>
        <w:r w:rsidR="00FE5F15">
          <w:rPr>
            <w:noProof/>
            <w:webHidden/>
          </w:rPr>
          <w:instrText xml:space="preserve"> PAGEREF _Toc126827368 \h </w:instrText>
        </w:r>
        <w:r w:rsidR="00FE5F15">
          <w:rPr>
            <w:noProof/>
            <w:webHidden/>
          </w:rPr>
        </w:r>
        <w:r w:rsidR="00FE5F15">
          <w:rPr>
            <w:noProof/>
            <w:webHidden/>
          </w:rPr>
          <w:fldChar w:fldCharType="separate"/>
        </w:r>
        <w:r>
          <w:rPr>
            <w:noProof/>
            <w:webHidden/>
          </w:rPr>
          <w:t>1</w:t>
        </w:r>
        <w:r w:rsidR="00FE5F15">
          <w:rPr>
            <w:noProof/>
            <w:webHidden/>
          </w:rPr>
          <w:fldChar w:fldCharType="end"/>
        </w:r>
      </w:hyperlink>
    </w:p>
    <w:p w:rsidR="00FE5F15" w:rsidRDefault="00CD70CD">
      <w:pPr>
        <w:pStyle w:val="30"/>
        <w:rPr>
          <w:rFonts w:asciiTheme="minorHAnsi" w:eastAsiaTheme="minorEastAsia" w:hAnsiTheme="minorHAnsi" w:cstheme="minorBidi"/>
          <w:noProof/>
          <w:kern w:val="2"/>
          <w:szCs w:val="22"/>
        </w:rPr>
      </w:pPr>
      <w:hyperlink w:anchor="_Toc126827369" w:history="1">
        <w:r w:rsidR="00FE5F15" w:rsidRPr="00930D8B">
          <w:rPr>
            <w:rStyle w:val="af7"/>
            <w:noProof/>
          </w:rPr>
          <w:t>(5) その他事業者の選定について必要な事項</w:t>
        </w:r>
        <w:r w:rsidR="00FE5F15">
          <w:rPr>
            <w:noProof/>
            <w:webHidden/>
          </w:rPr>
          <w:tab/>
        </w:r>
        <w:r w:rsidR="00FE5F15">
          <w:rPr>
            <w:noProof/>
            <w:webHidden/>
          </w:rPr>
          <w:fldChar w:fldCharType="begin"/>
        </w:r>
        <w:r w:rsidR="00FE5F15">
          <w:rPr>
            <w:noProof/>
            <w:webHidden/>
          </w:rPr>
          <w:instrText xml:space="preserve"> PAGEREF _Toc126827369 \h </w:instrText>
        </w:r>
        <w:r w:rsidR="00FE5F15">
          <w:rPr>
            <w:noProof/>
            <w:webHidden/>
          </w:rPr>
        </w:r>
        <w:r w:rsidR="00FE5F15">
          <w:rPr>
            <w:noProof/>
            <w:webHidden/>
          </w:rPr>
          <w:fldChar w:fldCharType="separate"/>
        </w:r>
        <w:r>
          <w:rPr>
            <w:noProof/>
            <w:webHidden/>
          </w:rPr>
          <w:t>1</w:t>
        </w:r>
        <w:r w:rsidR="00FE5F15">
          <w:rPr>
            <w:noProof/>
            <w:webHidden/>
          </w:rPr>
          <w:fldChar w:fldCharType="end"/>
        </w:r>
      </w:hyperlink>
    </w:p>
    <w:p w:rsidR="00FE5F15" w:rsidRDefault="00CD70CD">
      <w:pPr>
        <w:pStyle w:val="20"/>
        <w:rPr>
          <w:rFonts w:asciiTheme="minorHAnsi" w:eastAsiaTheme="minorEastAsia" w:hAnsiTheme="minorHAnsi" w:cstheme="minorBidi"/>
          <w:noProof/>
          <w:kern w:val="2"/>
          <w:szCs w:val="22"/>
        </w:rPr>
      </w:pPr>
      <w:hyperlink w:anchor="_Toc126827370" w:history="1">
        <w:r w:rsidR="00FE5F15" w:rsidRPr="00930D8B">
          <w:rPr>
            <w:rStyle w:val="af7"/>
            <w:noProof/>
          </w:rPr>
          <w:t>3 審査に係る経過</w:t>
        </w:r>
        <w:r w:rsidR="00FE5F15">
          <w:rPr>
            <w:noProof/>
            <w:webHidden/>
          </w:rPr>
          <w:tab/>
        </w:r>
        <w:r w:rsidR="00FE5F15">
          <w:rPr>
            <w:noProof/>
            <w:webHidden/>
          </w:rPr>
          <w:fldChar w:fldCharType="begin"/>
        </w:r>
        <w:r w:rsidR="00FE5F15">
          <w:rPr>
            <w:noProof/>
            <w:webHidden/>
          </w:rPr>
          <w:instrText xml:space="preserve"> PAGEREF _Toc126827370 \h </w:instrText>
        </w:r>
        <w:r w:rsidR="00FE5F15">
          <w:rPr>
            <w:noProof/>
            <w:webHidden/>
          </w:rPr>
        </w:r>
        <w:r w:rsidR="00FE5F15">
          <w:rPr>
            <w:noProof/>
            <w:webHidden/>
          </w:rPr>
          <w:fldChar w:fldCharType="separate"/>
        </w:r>
        <w:r>
          <w:rPr>
            <w:noProof/>
            <w:webHidden/>
          </w:rPr>
          <w:t>1</w:t>
        </w:r>
        <w:r w:rsidR="00FE5F15">
          <w:rPr>
            <w:noProof/>
            <w:webHidden/>
          </w:rPr>
          <w:fldChar w:fldCharType="end"/>
        </w:r>
      </w:hyperlink>
    </w:p>
    <w:p w:rsidR="00FE5F15" w:rsidRDefault="00CD70CD">
      <w:pPr>
        <w:pStyle w:val="10"/>
        <w:rPr>
          <w:rFonts w:asciiTheme="minorHAnsi" w:eastAsiaTheme="minorEastAsia" w:hAnsiTheme="minorHAnsi" w:cstheme="minorBidi"/>
          <w:noProof/>
          <w:kern w:val="2"/>
          <w:szCs w:val="22"/>
        </w:rPr>
      </w:pPr>
      <w:hyperlink w:anchor="_Toc126827371" w:history="1">
        <w:r w:rsidR="00FE5F15" w:rsidRPr="00930D8B">
          <w:rPr>
            <w:rStyle w:val="af7"/>
            <w:noProof/>
          </w:rPr>
          <w:t>第2 審査方法</w:t>
        </w:r>
        <w:r w:rsidR="00FE5F15">
          <w:rPr>
            <w:noProof/>
            <w:webHidden/>
          </w:rPr>
          <w:tab/>
        </w:r>
        <w:r w:rsidR="00FE5F15">
          <w:rPr>
            <w:noProof/>
            <w:webHidden/>
          </w:rPr>
          <w:fldChar w:fldCharType="begin"/>
        </w:r>
        <w:r w:rsidR="00FE5F15">
          <w:rPr>
            <w:noProof/>
            <w:webHidden/>
          </w:rPr>
          <w:instrText xml:space="preserve"> PAGEREF _Toc126827371 \h </w:instrText>
        </w:r>
        <w:r w:rsidR="00FE5F15">
          <w:rPr>
            <w:noProof/>
            <w:webHidden/>
          </w:rPr>
        </w:r>
        <w:r w:rsidR="00FE5F15">
          <w:rPr>
            <w:noProof/>
            <w:webHidden/>
          </w:rPr>
          <w:fldChar w:fldCharType="separate"/>
        </w:r>
        <w:r>
          <w:rPr>
            <w:noProof/>
            <w:webHidden/>
          </w:rPr>
          <w:t>2</w:t>
        </w:r>
        <w:r w:rsidR="00FE5F15">
          <w:rPr>
            <w:noProof/>
            <w:webHidden/>
          </w:rPr>
          <w:fldChar w:fldCharType="end"/>
        </w:r>
      </w:hyperlink>
    </w:p>
    <w:p w:rsidR="00FE5F15" w:rsidRDefault="00CD70CD">
      <w:pPr>
        <w:pStyle w:val="20"/>
        <w:rPr>
          <w:rFonts w:asciiTheme="minorHAnsi" w:eastAsiaTheme="minorEastAsia" w:hAnsiTheme="minorHAnsi" w:cstheme="minorBidi"/>
          <w:noProof/>
          <w:kern w:val="2"/>
          <w:szCs w:val="22"/>
        </w:rPr>
      </w:pPr>
      <w:hyperlink w:anchor="_Toc126827372" w:history="1">
        <w:r w:rsidR="00FE5F15" w:rsidRPr="00930D8B">
          <w:rPr>
            <w:rStyle w:val="af7"/>
            <w:noProof/>
          </w:rPr>
          <w:t>1 審査方式</w:t>
        </w:r>
        <w:r w:rsidR="00FE5F15">
          <w:rPr>
            <w:noProof/>
            <w:webHidden/>
          </w:rPr>
          <w:tab/>
        </w:r>
        <w:r w:rsidR="00FE5F15">
          <w:rPr>
            <w:noProof/>
            <w:webHidden/>
          </w:rPr>
          <w:fldChar w:fldCharType="begin"/>
        </w:r>
        <w:r w:rsidR="00FE5F15">
          <w:rPr>
            <w:noProof/>
            <w:webHidden/>
          </w:rPr>
          <w:instrText xml:space="preserve"> PAGEREF _Toc126827372 \h </w:instrText>
        </w:r>
        <w:r w:rsidR="00FE5F15">
          <w:rPr>
            <w:noProof/>
            <w:webHidden/>
          </w:rPr>
        </w:r>
        <w:r w:rsidR="00FE5F15">
          <w:rPr>
            <w:noProof/>
            <w:webHidden/>
          </w:rPr>
          <w:fldChar w:fldCharType="separate"/>
        </w:r>
        <w:r>
          <w:rPr>
            <w:noProof/>
            <w:webHidden/>
          </w:rPr>
          <w:t>2</w:t>
        </w:r>
        <w:r w:rsidR="00FE5F15">
          <w:rPr>
            <w:noProof/>
            <w:webHidden/>
          </w:rPr>
          <w:fldChar w:fldCharType="end"/>
        </w:r>
      </w:hyperlink>
    </w:p>
    <w:p w:rsidR="00FE5F15" w:rsidRDefault="00CD70CD">
      <w:pPr>
        <w:pStyle w:val="20"/>
        <w:rPr>
          <w:rFonts w:asciiTheme="minorHAnsi" w:eastAsiaTheme="minorEastAsia" w:hAnsiTheme="minorHAnsi" w:cstheme="minorBidi"/>
          <w:noProof/>
          <w:kern w:val="2"/>
          <w:szCs w:val="22"/>
        </w:rPr>
      </w:pPr>
      <w:hyperlink w:anchor="_Toc126827373" w:history="1">
        <w:r w:rsidR="00FE5F15" w:rsidRPr="00930D8B">
          <w:rPr>
            <w:rStyle w:val="af7"/>
            <w:noProof/>
          </w:rPr>
          <w:t>2 受託者決定フロー</w:t>
        </w:r>
        <w:r w:rsidR="00FE5F15">
          <w:rPr>
            <w:noProof/>
            <w:webHidden/>
          </w:rPr>
          <w:tab/>
        </w:r>
        <w:r w:rsidR="00FE5F15">
          <w:rPr>
            <w:noProof/>
            <w:webHidden/>
          </w:rPr>
          <w:fldChar w:fldCharType="begin"/>
        </w:r>
        <w:r w:rsidR="00FE5F15">
          <w:rPr>
            <w:noProof/>
            <w:webHidden/>
          </w:rPr>
          <w:instrText xml:space="preserve"> PAGEREF _Toc126827373 \h </w:instrText>
        </w:r>
        <w:r w:rsidR="00FE5F15">
          <w:rPr>
            <w:noProof/>
            <w:webHidden/>
          </w:rPr>
        </w:r>
        <w:r w:rsidR="00FE5F15">
          <w:rPr>
            <w:noProof/>
            <w:webHidden/>
          </w:rPr>
          <w:fldChar w:fldCharType="separate"/>
        </w:r>
        <w:r>
          <w:rPr>
            <w:noProof/>
            <w:webHidden/>
          </w:rPr>
          <w:t>2</w:t>
        </w:r>
        <w:r w:rsidR="00FE5F15">
          <w:rPr>
            <w:noProof/>
            <w:webHidden/>
          </w:rPr>
          <w:fldChar w:fldCharType="end"/>
        </w:r>
      </w:hyperlink>
    </w:p>
    <w:p w:rsidR="00FE5F15" w:rsidRDefault="00CD70CD">
      <w:pPr>
        <w:pStyle w:val="10"/>
        <w:rPr>
          <w:rFonts w:asciiTheme="minorHAnsi" w:eastAsiaTheme="minorEastAsia" w:hAnsiTheme="minorHAnsi" w:cstheme="minorBidi"/>
          <w:noProof/>
          <w:kern w:val="2"/>
          <w:szCs w:val="22"/>
        </w:rPr>
      </w:pPr>
      <w:hyperlink w:anchor="_Toc126827374" w:history="1">
        <w:r w:rsidR="00FE5F15" w:rsidRPr="00930D8B">
          <w:rPr>
            <w:rStyle w:val="af7"/>
            <w:noProof/>
          </w:rPr>
          <w:t>第3 審査の結果</w:t>
        </w:r>
        <w:r w:rsidR="00FE5F15">
          <w:rPr>
            <w:noProof/>
            <w:webHidden/>
          </w:rPr>
          <w:tab/>
        </w:r>
        <w:r w:rsidR="00FE5F15">
          <w:rPr>
            <w:noProof/>
            <w:webHidden/>
          </w:rPr>
          <w:fldChar w:fldCharType="begin"/>
        </w:r>
        <w:r w:rsidR="00FE5F15">
          <w:rPr>
            <w:noProof/>
            <w:webHidden/>
          </w:rPr>
          <w:instrText xml:space="preserve"> PAGEREF _Toc126827374 \h </w:instrText>
        </w:r>
        <w:r w:rsidR="00FE5F15">
          <w:rPr>
            <w:noProof/>
            <w:webHidden/>
          </w:rPr>
        </w:r>
        <w:r w:rsidR="00FE5F15">
          <w:rPr>
            <w:noProof/>
            <w:webHidden/>
          </w:rPr>
          <w:fldChar w:fldCharType="separate"/>
        </w:r>
        <w:r>
          <w:rPr>
            <w:noProof/>
            <w:webHidden/>
          </w:rPr>
          <w:t>3</w:t>
        </w:r>
        <w:r w:rsidR="00FE5F15">
          <w:rPr>
            <w:noProof/>
            <w:webHidden/>
          </w:rPr>
          <w:fldChar w:fldCharType="end"/>
        </w:r>
      </w:hyperlink>
    </w:p>
    <w:p w:rsidR="00FE5F15" w:rsidRDefault="00CD70CD">
      <w:pPr>
        <w:pStyle w:val="20"/>
        <w:rPr>
          <w:rFonts w:asciiTheme="minorHAnsi" w:eastAsiaTheme="minorEastAsia" w:hAnsiTheme="minorHAnsi" w:cstheme="minorBidi"/>
          <w:noProof/>
          <w:kern w:val="2"/>
          <w:szCs w:val="22"/>
        </w:rPr>
      </w:pPr>
      <w:hyperlink w:anchor="_Toc126827375" w:history="1">
        <w:r w:rsidR="00FE5F15" w:rsidRPr="00930D8B">
          <w:rPr>
            <w:rStyle w:val="af7"/>
            <w:noProof/>
          </w:rPr>
          <w:t>1 参加資格の確認</w:t>
        </w:r>
        <w:r w:rsidR="00FE5F15">
          <w:rPr>
            <w:noProof/>
            <w:webHidden/>
          </w:rPr>
          <w:tab/>
        </w:r>
        <w:r w:rsidR="00FE5F15">
          <w:rPr>
            <w:noProof/>
            <w:webHidden/>
          </w:rPr>
          <w:fldChar w:fldCharType="begin"/>
        </w:r>
        <w:r w:rsidR="00FE5F15">
          <w:rPr>
            <w:noProof/>
            <w:webHidden/>
          </w:rPr>
          <w:instrText xml:space="preserve"> PAGEREF _Toc126827375 \h </w:instrText>
        </w:r>
        <w:r w:rsidR="00FE5F15">
          <w:rPr>
            <w:noProof/>
            <w:webHidden/>
          </w:rPr>
        </w:r>
        <w:r w:rsidR="00FE5F15">
          <w:rPr>
            <w:noProof/>
            <w:webHidden/>
          </w:rPr>
          <w:fldChar w:fldCharType="separate"/>
        </w:r>
        <w:r>
          <w:rPr>
            <w:noProof/>
            <w:webHidden/>
          </w:rPr>
          <w:t>3</w:t>
        </w:r>
        <w:r w:rsidR="00FE5F15">
          <w:rPr>
            <w:noProof/>
            <w:webHidden/>
          </w:rPr>
          <w:fldChar w:fldCharType="end"/>
        </w:r>
      </w:hyperlink>
    </w:p>
    <w:p w:rsidR="00FE5F15" w:rsidRDefault="00CD70CD">
      <w:pPr>
        <w:pStyle w:val="30"/>
        <w:rPr>
          <w:rFonts w:asciiTheme="minorHAnsi" w:eastAsiaTheme="minorEastAsia" w:hAnsiTheme="minorHAnsi" w:cstheme="minorBidi"/>
          <w:noProof/>
          <w:kern w:val="2"/>
          <w:szCs w:val="22"/>
        </w:rPr>
      </w:pPr>
      <w:hyperlink w:anchor="_Toc126827376" w:history="1">
        <w:r w:rsidR="00FE5F15" w:rsidRPr="00930D8B">
          <w:rPr>
            <w:rStyle w:val="af7"/>
            <w:noProof/>
          </w:rPr>
          <w:t>(1) 必要書類の確認</w:t>
        </w:r>
        <w:r w:rsidR="00FE5F15">
          <w:rPr>
            <w:noProof/>
            <w:webHidden/>
          </w:rPr>
          <w:tab/>
        </w:r>
        <w:r w:rsidR="00FE5F15">
          <w:rPr>
            <w:noProof/>
            <w:webHidden/>
          </w:rPr>
          <w:fldChar w:fldCharType="begin"/>
        </w:r>
        <w:r w:rsidR="00FE5F15">
          <w:rPr>
            <w:noProof/>
            <w:webHidden/>
          </w:rPr>
          <w:instrText xml:space="preserve"> PAGEREF _Toc126827376 \h </w:instrText>
        </w:r>
        <w:r w:rsidR="00FE5F15">
          <w:rPr>
            <w:noProof/>
            <w:webHidden/>
          </w:rPr>
        </w:r>
        <w:r w:rsidR="00FE5F15">
          <w:rPr>
            <w:noProof/>
            <w:webHidden/>
          </w:rPr>
          <w:fldChar w:fldCharType="separate"/>
        </w:r>
        <w:r>
          <w:rPr>
            <w:noProof/>
            <w:webHidden/>
          </w:rPr>
          <w:t>3</w:t>
        </w:r>
        <w:r w:rsidR="00FE5F15">
          <w:rPr>
            <w:noProof/>
            <w:webHidden/>
          </w:rPr>
          <w:fldChar w:fldCharType="end"/>
        </w:r>
      </w:hyperlink>
    </w:p>
    <w:p w:rsidR="00FE5F15" w:rsidRDefault="00CD70CD">
      <w:pPr>
        <w:pStyle w:val="30"/>
        <w:rPr>
          <w:rFonts w:asciiTheme="minorHAnsi" w:eastAsiaTheme="minorEastAsia" w:hAnsiTheme="minorHAnsi" w:cstheme="minorBidi"/>
          <w:noProof/>
          <w:kern w:val="2"/>
          <w:szCs w:val="22"/>
        </w:rPr>
      </w:pPr>
      <w:hyperlink w:anchor="_Toc126827377" w:history="1">
        <w:r w:rsidR="00FE5F15" w:rsidRPr="00930D8B">
          <w:rPr>
            <w:rStyle w:val="af7"/>
            <w:noProof/>
          </w:rPr>
          <w:t>(2) 参加資格の確認</w:t>
        </w:r>
        <w:r w:rsidR="00FE5F15">
          <w:rPr>
            <w:noProof/>
            <w:webHidden/>
          </w:rPr>
          <w:tab/>
        </w:r>
        <w:r w:rsidR="00FE5F15">
          <w:rPr>
            <w:noProof/>
            <w:webHidden/>
          </w:rPr>
          <w:fldChar w:fldCharType="begin"/>
        </w:r>
        <w:r w:rsidR="00FE5F15">
          <w:rPr>
            <w:noProof/>
            <w:webHidden/>
          </w:rPr>
          <w:instrText xml:space="preserve"> PAGEREF _Toc126827377 \h </w:instrText>
        </w:r>
        <w:r w:rsidR="00FE5F15">
          <w:rPr>
            <w:noProof/>
            <w:webHidden/>
          </w:rPr>
        </w:r>
        <w:r w:rsidR="00FE5F15">
          <w:rPr>
            <w:noProof/>
            <w:webHidden/>
          </w:rPr>
          <w:fldChar w:fldCharType="separate"/>
        </w:r>
        <w:r>
          <w:rPr>
            <w:noProof/>
            <w:webHidden/>
          </w:rPr>
          <w:t>3</w:t>
        </w:r>
        <w:r w:rsidR="00FE5F15">
          <w:rPr>
            <w:noProof/>
            <w:webHidden/>
          </w:rPr>
          <w:fldChar w:fldCharType="end"/>
        </w:r>
      </w:hyperlink>
    </w:p>
    <w:p w:rsidR="00FE5F15" w:rsidRDefault="00CD70CD">
      <w:pPr>
        <w:pStyle w:val="20"/>
        <w:rPr>
          <w:rFonts w:asciiTheme="minorHAnsi" w:eastAsiaTheme="minorEastAsia" w:hAnsiTheme="minorHAnsi" w:cstheme="minorBidi"/>
          <w:noProof/>
          <w:kern w:val="2"/>
          <w:szCs w:val="22"/>
        </w:rPr>
      </w:pPr>
      <w:hyperlink w:anchor="_Toc126827378" w:history="1">
        <w:r w:rsidR="00FE5F15" w:rsidRPr="00930D8B">
          <w:rPr>
            <w:rStyle w:val="af7"/>
            <w:noProof/>
          </w:rPr>
          <w:t>2 企画提案審査</w:t>
        </w:r>
        <w:r w:rsidR="00FE5F15">
          <w:rPr>
            <w:noProof/>
            <w:webHidden/>
          </w:rPr>
          <w:tab/>
        </w:r>
        <w:r w:rsidR="00FE5F15">
          <w:rPr>
            <w:noProof/>
            <w:webHidden/>
          </w:rPr>
          <w:fldChar w:fldCharType="begin"/>
        </w:r>
        <w:r w:rsidR="00FE5F15">
          <w:rPr>
            <w:noProof/>
            <w:webHidden/>
          </w:rPr>
          <w:instrText xml:space="preserve"> PAGEREF _Toc126827378 \h </w:instrText>
        </w:r>
        <w:r w:rsidR="00FE5F15">
          <w:rPr>
            <w:noProof/>
            <w:webHidden/>
          </w:rPr>
        </w:r>
        <w:r w:rsidR="00FE5F15">
          <w:rPr>
            <w:noProof/>
            <w:webHidden/>
          </w:rPr>
          <w:fldChar w:fldCharType="separate"/>
        </w:r>
        <w:r>
          <w:rPr>
            <w:noProof/>
            <w:webHidden/>
          </w:rPr>
          <w:t>3</w:t>
        </w:r>
        <w:r w:rsidR="00FE5F15">
          <w:rPr>
            <w:noProof/>
            <w:webHidden/>
          </w:rPr>
          <w:fldChar w:fldCharType="end"/>
        </w:r>
      </w:hyperlink>
    </w:p>
    <w:p w:rsidR="00FE5F15" w:rsidRDefault="00CD70CD">
      <w:pPr>
        <w:pStyle w:val="30"/>
        <w:rPr>
          <w:rFonts w:asciiTheme="minorHAnsi" w:eastAsiaTheme="minorEastAsia" w:hAnsiTheme="minorHAnsi" w:cstheme="minorBidi"/>
          <w:noProof/>
          <w:kern w:val="2"/>
          <w:szCs w:val="22"/>
        </w:rPr>
      </w:pPr>
      <w:hyperlink w:anchor="_Toc126827379" w:history="1">
        <w:r w:rsidR="00FE5F15" w:rsidRPr="00930D8B">
          <w:rPr>
            <w:rStyle w:val="af7"/>
            <w:noProof/>
          </w:rPr>
          <w:t>(1) 必要書類の確認</w:t>
        </w:r>
        <w:r w:rsidR="00FE5F15">
          <w:rPr>
            <w:noProof/>
            <w:webHidden/>
          </w:rPr>
          <w:tab/>
        </w:r>
        <w:r w:rsidR="00FE5F15">
          <w:rPr>
            <w:noProof/>
            <w:webHidden/>
          </w:rPr>
          <w:fldChar w:fldCharType="begin"/>
        </w:r>
        <w:r w:rsidR="00FE5F15">
          <w:rPr>
            <w:noProof/>
            <w:webHidden/>
          </w:rPr>
          <w:instrText xml:space="preserve"> PAGEREF _Toc126827379 \h </w:instrText>
        </w:r>
        <w:r w:rsidR="00FE5F15">
          <w:rPr>
            <w:noProof/>
            <w:webHidden/>
          </w:rPr>
        </w:r>
        <w:r w:rsidR="00FE5F15">
          <w:rPr>
            <w:noProof/>
            <w:webHidden/>
          </w:rPr>
          <w:fldChar w:fldCharType="separate"/>
        </w:r>
        <w:r>
          <w:rPr>
            <w:noProof/>
            <w:webHidden/>
          </w:rPr>
          <w:t>3</w:t>
        </w:r>
        <w:r w:rsidR="00FE5F15">
          <w:rPr>
            <w:noProof/>
            <w:webHidden/>
          </w:rPr>
          <w:fldChar w:fldCharType="end"/>
        </w:r>
      </w:hyperlink>
    </w:p>
    <w:p w:rsidR="00FE5F15" w:rsidRDefault="00CD70CD">
      <w:pPr>
        <w:pStyle w:val="30"/>
        <w:rPr>
          <w:rFonts w:asciiTheme="minorHAnsi" w:eastAsiaTheme="minorEastAsia" w:hAnsiTheme="minorHAnsi" w:cstheme="minorBidi"/>
          <w:noProof/>
          <w:kern w:val="2"/>
          <w:szCs w:val="22"/>
        </w:rPr>
      </w:pPr>
      <w:hyperlink w:anchor="_Toc126827380" w:history="1">
        <w:r w:rsidR="00FE5F15" w:rsidRPr="00930D8B">
          <w:rPr>
            <w:rStyle w:val="af7"/>
            <w:noProof/>
          </w:rPr>
          <w:t>(2) プレゼンテーション，ヒアリング及び提案内容審査</w:t>
        </w:r>
        <w:r w:rsidR="00FE5F15">
          <w:rPr>
            <w:noProof/>
            <w:webHidden/>
          </w:rPr>
          <w:tab/>
        </w:r>
        <w:r w:rsidR="00FE5F15">
          <w:rPr>
            <w:noProof/>
            <w:webHidden/>
          </w:rPr>
          <w:fldChar w:fldCharType="begin"/>
        </w:r>
        <w:r w:rsidR="00FE5F15">
          <w:rPr>
            <w:noProof/>
            <w:webHidden/>
          </w:rPr>
          <w:instrText xml:space="preserve"> PAGEREF _Toc126827380 \h </w:instrText>
        </w:r>
        <w:r w:rsidR="00FE5F15">
          <w:rPr>
            <w:noProof/>
            <w:webHidden/>
          </w:rPr>
        </w:r>
        <w:r w:rsidR="00FE5F15">
          <w:rPr>
            <w:noProof/>
            <w:webHidden/>
          </w:rPr>
          <w:fldChar w:fldCharType="separate"/>
        </w:r>
        <w:r>
          <w:rPr>
            <w:noProof/>
            <w:webHidden/>
          </w:rPr>
          <w:t>3</w:t>
        </w:r>
        <w:r w:rsidR="00FE5F15">
          <w:rPr>
            <w:noProof/>
            <w:webHidden/>
          </w:rPr>
          <w:fldChar w:fldCharType="end"/>
        </w:r>
      </w:hyperlink>
    </w:p>
    <w:p w:rsidR="00FE5F15" w:rsidRDefault="00CD70CD">
      <w:pPr>
        <w:pStyle w:val="30"/>
        <w:rPr>
          <w:rFonts w:asciiTheme="minorHAnsi" w:eastAsiaTheme="minorEastAsia" w:hAnsiTheme="minorHAnsi" w:cstheme="minorBidi"/>
          <w:noProof/>
          <w:kern w:val="2"/>
          <w:szCs w:val="22"/>
        </w:rPr>
      </w:pPr>
      <w:hyperlink w:anchor="_Toc126827381" w:history="1">
        <w:r w:rsidR="00FE5F15" w:rsidRPr="00930D8B">
          <w:rPr>
            <w:rStyle w:val="af7"/>
            <w:noProof/>
          </w:rPr>
          <w:t>(3) 総合評価</w:t>
        </w:r>
        <w:r w:rsidR="00FE5F15">
          <w:rPr>
            <w:noProof/>
            <w:webHidden/>
          </w:rPr>
          <w:tab/>
        </w:r>
        <w:r w:rsidR="00FE5F15">
          <w:rPr>
            <w:noProof/>
            <w:webHidden/>
          </w:rPr>
          <w:fldChar w:fldCharType="begin"/>
        </w:r>
        <w:r w:rsidR="00FE5F15">
          <w:rPr>
            <w:noProof/>
            <w:webHidden/>
          </w:rPr>
          <w:instrText xml:space="preserve"> PAGEREF _Toc126827381 \h </w:instrText>
        </w:r>
        <w:r w:rsidR="00FE5F15">
          <w:rPr>
            <w:noProof/>
            <w:webHidden/>
          </w:rPr>
        </w:r>
        <w:r w:rsidR="00FE5F15">
          <w:rPr>
            <w:noProof/>
            <w:webHidden/>
          </w:rPr>
          <w:fldChar w:fldCharType="separate"/>
        </w:r>
        <w:r>
          <w:rPr>
            <w:noProof/>
            <w:webHidden/>
          </w:rPr>
          <w:t>5</w:t>
        </w:r>
        <w:r w:rsidR="00FE5F15">
          <w:rPr>
            <w:noProof/>
            <w:webHidden/>
          </w:rPr>
          <w:fldChar w:fldCharType="end"/>
        </w:r>
      </w:hyperlink>
    </w:p>
    <w:p w:rsidR="00FE5F15" w:rsidRDefault="00CD70CD">
      <w:pPr>
        <w:pStyle w:val="10"/>
        <w:rPr>
          <w:rFonts w:asciiTheme="minorHAnsi" w:eastAsiaTheme="minorEastAsia" w:hAnsiTheme="minorHAnsi" w:cstheme="minorBidi"/>
          <w:noProof/>
          <w:kern w:val="2"/>
          <w:szCs w:val="22"/>
        </w:rPr>
      </w:pPr>
      <w:hyperlink w:anchor="_Toc126827382" w:history="1">
        <w:r w:rsidR="00FE5F15" w:rsidRPr="00930D8B">
          <w:rPr>
            <w:rStyle w:val="af7"/>
            <w:noProof/>
          </w:rPr>
          <w:t>第4 審査の講評</w:t>
        </w:r>
        <w:r w:rsidR="00FE5F15">
          <w:rPr>
            <w:noProof/>
            <w:webHidden/>
          </w:rPr>
          <w:tab/>
        </w:r>
        <w:r w:rsidR="00FE5F15">
          <w:rPr>
            <w:noProof/>
            <w:webHidden/>
          </w:rPr>
          <w:fldChar w:fldCharType="begin"/>
        </w:r>
        <w:r w:rsidR="00FE5F15">
          <w:rPr>
            <w:noProof/>
            <w:webHidden/>
          </w:rPr>
          <w:instrText xml:space="preserve"> PAGEREF _Toc126827382 \h </w:instrText>
        </w:r>
        <w:r w:rsidR="00FE5F15">
          <w:rPr>
            <w:noProof/>
            <w:webHidden/>
          </w:rPr>
        </w:r>
        <w:r w:rsidR="00FE5F15">
          <w:rPr>
            <w:noProof/>
            <w:webHidden/>
          </w:rPr>
          <w:fldChar w:fldCharType="separate"/>
        </w:r>
        <w:r>
          <w:rPr>
            <w:noProof/>
            <w:webHidden/>
          </w:rPr>
          <w:t>6</w:t>
        </w:r>
        <w:r w:rsidR="00FE5F15">
          <w:rPr>
            <w:noProof/>
            <w:webHidden/>
          </w:rPr>
          <w:fldChar w:fldCharType="end"/>
        </w:r>
      </w:hyperlink>
    </w:p>
    <w:p w:rsidR="00FE5F15" w:rsidRDefault="00CD70CD">
      <w:pPr>
        <w:pStyle w:val="20"/>
        <w:rPr>
          <w:rFonts w:asciiTheme="minorHAnsi" w:eastAsiaTheme="minorEastAsia" w:hAnsiTheme="minorHAnsi" w:cstheme="minorBidi"/>
          <w:noProof/>
          <w:kern w:val="2"/>
          <w:szCs w:val="22"/>
        </w:rPr>
      </w:pPr>
      <w:hyperlink w:anchor="_Toc126827383" w:history="1">
        <w:r w:rsidR="00FE5F15" w:rsidRPr="00930D8B">
          <w:rPr>
            <w:rStyle w:val="af7"/>
            <w:noProof/>
          </w:rPr>
          <w:t>1 総評</w:t>
        </w:r>
        <w:r w:rsidR="00FE5F15">
          <w:rPr>
            <w:noProof/>
            <w:webHidden/>
          </w:rPr>
          <w:tab/>
        </w:r>
        <w:r w:rsidR="00FE5F15">
          <w:rPr>
            <w:noProof/>
            <w:webHidden/>
          </w:rPr>
          <w:fldChar w:fldCharType="begin"/>
        </w:r>
        <w:r w:rsidR="00FE5F15">
          <w:rPr>
            <w:noProof/>
            <w:webHidden/>
          </w:rPr>
          <w:instrText xml:space="preserve"> PAGEREF _Toc126827383 \h </w:instrText>
        </w:r>
        <w:r w:rsidR="00FE5F15">
          <w:rPr>
            <w:noProof/>
            <w:webHidden/>
          </w:rPr>
        </w:r>
        <w:r w:rsidR="00FE5F15">
          <w:rPr>
            <w:noProof/>
            <w:webHidden/>
          </w:rPr>
          <w:fldChar w:fldCharType="separate"/>
        </w:r>
        <w:r>
          <w:rPr>
            <w:noProof/>
            <w:webHidden/>
          </w:rPr>
          <w:t>6</w:t>
        </w:r>
        <w:r w:rsidR="00FE5F15">
          <w:rPr>
            <w:noProof/>
            <w:webHidden/>
          </w:rPr>
          <w:fldChar w:fldCharType="end"/>
        </w:r>
      </w:hyperlink>
    </w:p>
    <w:p w:rsidR="009D6F4F" w:rsidRPr="004E3BAB" w:rsidRDefault="009D6F4F" w:rsidP="009D6F4F">
      <w:pPr>
        <w:sectPr w:rsidR="009D6F4F" w:rsidRPr="004E3BAB" w:rsidSect="005D451E">
          <w:footerReference w:type="default" r:id="rId9"/>
          <w:pgSz w:w="11907" w:h="16840" w:code="9"/>
          <w:pgMar w:top="1531" w:right="1418" w:bottom="1531" w:left="1418" w:header="680" w:footer="680" w:gutter="0"/>
          <w:pgNumType w:fmt="lowerRoman" w:start="1"/>
          <w:cols w:space="425"/>
          <w:docGrid w:type="lines" w:linePitch="368"/>
        </w:sectPr>
      </w:pPr>
      <w:r w:rsidRPr="004E3BAB">
        <w:rPr>
          <w:rFonts w:ascii="Century" w:hAnsi="Century"/>
        </w:rPr>
        <w:fldChar w:fldCharType="end"/>
      </w:r>
    </w:p>
    <w:p w:rsidR="007C6FB8" w:rsidRDefault="007C6FB8" w:rsidP="007C6FB8">
      <w:pPr>
        <w:pStyle w:val="1"/>
        <w:spacing w:before="184"/>
      </w:pPr>
      <w:bookmarkStart w:id="3" w:name="_Toc126827362"/>
      <w:r>
        <w:rPr>
          <w:rFonts w:hint="eastAsia"/>
        </w:rPr>
        <w:lastRenderedPageBreak/>
        <w:t>審査委員会</w:t>
      </w:r>
      <w:r w:rsidRPr="007C6FB8">
        <w:rPr>
          <w:rFonts w:hint="eastAsia"/>
        </w:rPr>
        <w:t>及び</w:t>
      </w:r>
      <w:r w:rsidR="00184621">
        <w:rPr>
          <w:rFonts w:hint="eastAsia"/>
        </w:rPr>
        <w:t>審査に係る</w:t>
      </w:r>
      <w:r w:rsidRPr="007C6FB8">
        <w:rPr>
          <w:rFonts w:hint="eastAsia"/>
        </w:rPr>
        <w:t>経過</w:t>
      </w:r>
      <w:bookmarkEnd w:id="0"/>
      <w:bookmarkEnd w:id="3"/>
    </w:p>
    <w:p w:rsidR="007C6FB8" w:rsidRDefault="007C6FB8" w:rsidP="007C6FB8">
      <w:pPr>
        <w:pStyle w:val="2"/>
      </w:pPr>
      <w:bookmarkStart w:id="4" w:name="_Toc67063286"/>
      <w:bookmarkStart w:id="5" w:name="_Toc126827363"/>
      <w:r>
        <w:rPr>
          <w:rFonts w:hint="eastAsia"/>
        </w:rPr>
        <w:t>審査委員会</w:t>
      </w:r>
      <w:r w:rsidRPr="007C6FB8">
        <w:rPr>
          <w:rFonts w:hint="eastAsia"/>
        </w:rPr>
        <w:t>の構成</w:t>
      </w:r>
      <w:bookmarkEnd w:id="4"/>
      <w:bookmarkEnd w:id="5"/>
    </w:p>
    <w:p w:rsidR="005834C6" w:rsidRPr="005834C6" w:rsidRDefault="005834C6" w:rsidP="005834C6">
      <w:pPr>
        <w:pStyle w:val="ab"/>
      </w:pPr>
      <w:r w:rsidRPr="001876AB">
        <w:rPr>
          <w:rFonts w:hint="eastAsia"/>
        </w:rPr>
        <w:t>表</w:t>
      </w:r>
      <w:r w:rsidRPr="001876AB">
        <w:rPr>
          <w:rFonts w:hint="eastAsia"/>
        </w:rPr>
        <w:t xml:space="preserve"> </w:t>
      </w:r>
      <w:r w:rsidRPr="001876AB">
        <w:fldChar w:fldCharType="begin"/>
      </w:r>
      <w:r w:rsidRPr="001876AB">
        <w:instrText xml:space="preserve"> </w:instrText>
      </w:r>
      <w:r w:rsidRPr="001876AB">
        <w:rPr>
          <w:rFonts w:hint="eastAsia"/>
        </w:rPr>
        <w:instrText xml:space="preserve">SEQ </w:instrText>
      </w:r>
      <w:r w:rsidRPr="001876AB">
        <w:rPr>
          <w:rFonts w:hint="eastAsia"/>
        </w:rPr>
        <w:instrText>表</w:instrText>
      </w:r>
      <w:r w:rsidRPr="001876AB">
        <w:rPr>
          <w:rFonts w:hint="eastAsia"/>
        </w:rPr>
        <w:instrText xml:space="preserve"> \* ARABIC</w:instrText>
      </w:r>
      <w:r w:rsidRPr="001876AB">
        <w:instrText xml:space="preserve"> </w:instrText>
      </w:r>
      <w:r w:rsidRPr="001876AB">
        <w:fldChar w:fldCharType="separate"/>
      </w:r>
      <w:r w:rsidR="00CD70CD">
        <w:rPr>
          <w:noProof/>
        </w:rPr>
        <w:t>1</w:t>
      </w:r>
      <w:r w:rsidRPr="001876AB">
        <w:fldChar w:fldCharType="end"/>
      </w:r>
      <w:r w:rsidRPr="001876AB">
        <w:rPr>
          <w:rFonts w:hint="eastAsia"/>
        </w:rPr>
        <w:t xml:space="preserve">　</w:t>
      </w:r>
      <w:r w:rsidR="00F63F3A" w:rsidRPr="00F63F3A">
        <w:rPr>
          <w:rFonts w:hint="eastAsia"/>
        </w:rPr>
        <w:t>東海村水道</w:t>
      </w:r>
      <w:r w:rsidR="006963D5">
        <w:rPr>
          <w:rFonts w:hint="eastAsia"/>
        </w:rPr>
        <w:t>料金徴収</w:t>
      </w:r>
      <w:r w:rsidR="00E42529">
        <w:rPr>
          <w:rFonts w:hint="eastAsia"/>
        </w:rPr>
        <w:t>等</w:t>
      </w:r>
      <w:r w:rsidR="00F63F3A" w:rsidRPr="00F63F3A">
        <w:rPr>
          <w:rFonts w:hint="eastAsia"/>
        </w:rPr>
        <w:t>業務受託</w:t>
      </w:r>
      <w:r w:rsidR="00E42529">
        <w:rPr>
          <w:rFonts w:hint="eastAsia"/>
        </w:rPr>
        <w:t>候補</w:t>
      </w:r>
      <w:r w:rsidR="00F63F3A" w:rsidRPr="00F63F3A">
        <w:rPr>
          <w:rFonts w:hint="eastAsia"/>
        </w:rPr>
        <w:t>者選定審査委員会</w:t>
      </w:r>
    </w:p>
    <w:tbl>
      <w:tblPr>
        <w:tblStyle w:val="afe"/>
        <w:tblW w:w="0" w:type="auto"/>
        <w:jc w:val="center"/>
        <w:tblLook w:val="04A0" w:firstRow="1" w:lastRow="0" w:firstColumn="1" w:lastColumn="0" w:noHBand="0" w:noVBand="1"/>
      </w:tblPr>
      <w:tblGrid>
        <w:gridCol w:w="1980"/>
        <w:gridCol w:w="4967"/>
      </w:tblGrid>
      <w:tr w:rsidR="007C6FB8" w:rsidRPr="00184621" w:rsidTr="00F63F3A">
        <w:trPr>
          <w:jc w:val="center"/>
        </w:trPr>
        <w:tc>
          <w:tcPr>
            <w:tcW w:w="1980" w:type="dxa"/>
          </w:tcPr>
          <w:p w:rsidR="007C6FB8" w:rsidRPr="00184621" w:rsidRDefault="007C6FB8" w:rsidP="00184621">
            <w:pPr>
              <w:spacing w:line="240" w:lineRule="auto"/>
              <w:jc w:val="center"/>
              <w:rPr>
                <w:rFonts w:ascii="ＭＳ Ｐ明朝" w:hAnsi="ＭＳ Ｐ明朝"/>
              </w:rPr>
            </w:pPr>
            <w:r w:rsidRPr="00184621">
              <w:rPr>
                <w:rFonts w:ascii="ＭＳ Ｐ明朝" w:hAnsi="ＭＳ Ｐ明朝" w:hint="eastAsia"/>
              </w:rPr>
              <w:t>委員長</w:t>
            </w:r>
          </w:p>
        </w:tc>
        <w:tc>
          <w:tcPr>
            <w:tcW w:w="4967" w:type="dxa"/>
          </w:tcPr>
          <w:p w:rsidR="007C6FB8" w:rsidRPr="00184621" w:rsidRDefault="007C6FB8" w:rsidP="00F63F3A">
            <w:pPr>
              <w:spacing w:line="240" w:lineRule="auto"/>
              <w:ind w:leftChars="200" w:left="420"/>
              <w:jc w:val="left"/>
              <w:rPr>
                <w:rFonts w:ascii="ＭＳ Ｐ明朝" w:hAnsi="ＭＳ Ｐ明朝"/>
              </w:rPr>
            </w:pPr>
            <w:r w:rsidRPr="00184621">
              <w:rPr>
                <w:rFonts w:ascii="ＭＳ Ｐ明朝" w:hAnsi="ＭＳ Ｐ明朝" w:hint="eastAsia"/>
              </w:rPr>
              <w:t>建設部長</w:t>
            </w:r>
          </w:p>
        </w:tc>
      </w:tr>
      <w:tr w:rsidR="007C6FB8" w:rsidRPr="00184621" w:rsidTr="00F63F3A">
        <w:trPr>
          <w:jc w:val="center"/>
        </w:trPr>
        <w:tc>
          <w:tcPr>
            <w:tcW w:w="1980" w:type="dxa"/>
          </w:tcPr>
          <w:p w:rsidR="007C6FB8" w:rsidRPr="00184621" w:rsidRDefault="007C6FB8" w:rsidP="00184621">
            <w:pPr>
              <w:spacing w:line="240" w:lineRule="auto"/>
              <w:jc w:val="center"/>
              <w:rPr>
                <w:rFonts w:ascii="ＭＳ Ｐ明朝" w:hAnsi="ＭＳ Ｐ明朝"/>
              </w:rPr>
            </w:pPr>
            <w:r w:rsidRPr="00184621">
              <w:rPr>
                <w:rFonts w:ascii="ＭＳ Ｐ明朝" w:hAnsi="ＭＳ Ｐ明朝" w:hint="eastAsia"/>
              </w:rPr>
              <w:t>副委員長</w:t>
            </w:r>
          </w:p>
        </w:tc>
        <w:tc>
          <w:tcPr>
            <w:tcW w:w="4967" w:type="dxa"/>
          </w:tcPr>
          <w:p w:rsidR="007C6FB8" w:rsidRPr="00184621" w:rsidRDefault="007C6FB8" w:rsidP="00F63F3A">
            <w:pPr>
              <w:spacing w:line="240" w:lineRule="auto"/>
              <w:ind w:leftChars="200" w:left="420"/>
              <w:jc w:val="left"/>
              <w:rPr>
                <w:rFonts w:ascii="ＭＳ Ｐ明朝" w:hAnsi="ＭＳ Ｐ明朝"/>
              </w:rPr>
            </w:pPr>
            <w:r w:rsidRPr="00184621">
              <w:rPr>
                <w:rFonts w:ascii="ＭＳ Ｐ明朝" w:hAnsi="ＭＳ Ｐ明朝" w:hint="eastAsia"/>
              </w:rPr>
              <w:t>水道課長</w:t>
            </w:r>
          </w:p>
        </w:tc>
      </w:tr>
      <w:tr w:rsidR="007C6FB8" w:rsidRPr="00184621" w:rsidTr="00F63F3A">
        <w:trPr>
          <w:jc w:val="center"/>
        </w:trPr>
        <w:tc>
          <w:tcPr>
            <w:tcW w:w="1980" w:type="dxa"/>
          </w:tcPr>
          <w:p w:rsidR="007C6FB8" w:rsidRPr="00184621" w:rsidRDefault="007C6FB8" w:rsidP="00184621">
            <w:pPr>
              <w:spacing w:line="240" w:lineRule="auto"/>
              <w:jc w:val="center"/>
              <w:rPr>
                <w:rFonts w:ascii="ＭＳ Ｐ明朝" w:hAnsi="ＭＳ Ｐ明朝"/>
              </w:rPr>
            </w:pPr>
            <w:r w:rsidRPr="00184621">
              <w:rPr>
                <w:rFonts w:ascii="ＭＳ Ｐ明朝" w:hAnsi="ＭＳ Ｐ明朝" w:hint="eastAsia"/>
              </w:rPr>
              <w:t>委員</w:t>
            </w:r>
          </w:p>
        </w:tc>
        <w:tc>
          <w:tcPr>
            <w:tcW w:w="4967" w:type="dxa"/>
          </w:tcPr>
          <w:p w:rsidR="007C6FB8" w:rsidRPr="00184621" w:rsidRDefault="007C6FB8" w:rsidP="00F63F3A">
            <w:pPr>
              <w:spacing w:line="240" w:lineRule="auto"/>
              <w:ind w:leftChars="200" w:left="420"/>
              <w:jc w:val="left"/>
              <w:rPr>
                <w:rFonts w:ascii="ＭＳ Ｐ明朝" w:hAnsi="ＭＳ Ｐ明朝"/>
              </w:rPr>
            </w:pPr>
            <w:r w:rsidRPr="00184621">
              <w:rPr>
                <w:rFonts w:ascii="ＭＳ Ｐ明朝" w:hAnsi="ＭＳ Ｐ明朝" w:hint="eastAsia"/>
              </w:rPr>
              <w:t>水道課</w:t>
            </w:r>
            <w:r w:rsidR="006963D5">
              <w:rPr>
                <w:rFonts w:ascii="ＭＳ Ｐ明朝" w:hAnsi="ＭＳ Ｐ明朝" w:hint="eastAsia"/>
              </w:rPr>
              <w:t>業務</w:t>
            </w:r>
            <w:r w:rsidR="00EB4F6C" w:rsidRPr="00184621">
              <w:rPr>
                <w:rFonts w:ascii="ＭＳ Ｐ明朝" w:hAnsi="ＭＳ Ｐ明朝" w:hint="eastAsia"/>
              </w:rPr>
              <w:t>担当課</w:t>
            </w:r>
            <w:r w:rsidRPr="00184621">
              <w:rPr>
                <w:rFonts w:ascii="ＭＳ Ｐ明朝" w:hAnsi="ＭＳ Ｐ明朝" w:hint="eastAsia"/>
              </w:rPr>
              <w:t>長補佐</w:t>
            </w:r>
          </w:p>
        </w:tc>
      </w:tr>
      <w:tr w:rsidR="00EB4F6C" w:rsidRPr="00184621" w:rsidTr="00F63F3A">
        <w:trPr>
          <w:jc w:val="center"/>
        </w:trPr>
        <w:tc>
          <w:tcPr>
            <w:tcW w:w="1980" w:type="dxa"/>
          </w:tcPr>
          <w:p w:rsidR="00EB4F6C" w:rsidRPr="00184621" w:rsidRDefault="00EB4F6C" w:rsidP="00184621">
            <w:pPr>
              <w:spacing w:line="240" w:lineRule="auto"/>
              <w:jc w:val="center"/>
              <w:rPr>
                <w:rFonts w:ascii="ＭＳ Ｐ明朝" w:hAnsi="ＭＳ Ｐ明朝"/>
              </w:rPr>
            </w:pPr>
            <w:r w:rsidRPr="00184621">
              <w:rPr>
                <w:rFonts w:ascii="ＭＳ Ｐ明朝" w:hAnsi="ＭＳ Ｐ明朝" w:hint="eastAsia"/>
              </w:rPr>
              <w:t>委員</w:t>
            </w:r>
          </w:p>
        </w:tc>
        <w:tc>
          <w:tcPr>
            <w:tcW w:w="4967" w:type="dxa"/>
          </w:tcPr>
          <w:p w:rsidR="00EB4F6C" w:rsidRPr="00184621" w:rsidRDefault="00EB4F6C" w:rsidP="00F63F3A">
            <w:pPr>
              <w:spacing w:line="240" w:lineRule="auto"/>
              <w:ind w:leftChars="200" w:left="420"/>
              <w:jc w:val="left"/>
              <w:rPr>
                <w:rFonts w:ascii="ＭＳ Ｐ明朝" w:hAnsi="ＭＳ Ｐ明朝"/>
              </w:rPr>
            </w:pPr>
            <w:r w:rsidRPr="00184621">
              <w:rPr>
                <w:rFonts w:ascii="ＭＳ Ｐ明朝" w:hAnsi="ＭＳ Ｐ明朝" w:hint="eastAsia"/>
              </w:rPr>
              <w:t>水道課</w:t>
            </w:r>
            <w:r w:rsidR="006963D5">
              <w:rPr>
                <w:rFonts w:ascii="ＭＳ Ｐ明朝" w:hAnsi="ＭＳ Ｐ明朝" w:hint="eastAsia"/>
              </w:rPr>
              <w:t>工務</w:t>
            </w:r>
            <w:r w:rsidRPr="00184621">
              <w:rPr>
                <w:rFonts w:ascii="ＭＳ Ｐ明朝" w:hAnsi="ＭＳ Ｐ明朝" w:hint="eastAsia"/>
              </w:rPr>
              <w:t>担当課長補佐</w:t>
            </w:r>
          </w:p>
        </w:tc>
      </w:tr>
      <w:tr w:rsidR="00EB4F6C" w:rsidRPr="00184621" w:rsidTr="00F63F3A">
        <w:trPr>
          <w:jc w:val="center"/>
        </w:trPr>
        <w:tc>
          <w:tcPr>
            <w:tcW w:w="1980" w:type="dxa"/>
          </w:tcPr>
          <w:p w:rsidR="00EB4F6C" w:rsidRPr="00184621" w:rsidRDefault="00EB4F6C" w:rsidP="00184621">
            <w:pPr>
              <w:spacing w:line="240" w:lineRule="auto"/>
              <w:jc w:val="center"/>
              <w:rPr>
                <w:rFonts w:ascii="ＭＳ Ｐ明朝" w:hAnsi="ＭＳ Ｐ明朝"/>
              </w:rPr>
            </w:pPr>
            <w:r w:rsidRPr="00184621">
              <w:rPr>
                <w:rFonts w:ascii="ＭＳ Ｐ明朝" w:hAnsi="ＭＳ Ｐ明朝" w:hint="eastAsia"/>
              </w:rPr>
              <w:t>委員</w:t>
            </w:r>
          </w:p>
        </w:tc>
        <w:tc>
          <w:tcPr>
            <w:tcW w:w="4967" w:type="dxa"/>
          </w:tcPr>
          <w:p w:rsidR="00EB4F6C" w:rsidRPr="00184621" w:rsidRDefault="006963D5" w:rsidP="00F63F3A">
            <w:pPr>
              <w:spacing w:line="240" w:lineRule="auto"/>
              <w:ind w:leftChars="200" w:left="420"/>
              <w:jc w:val="left"/>
              <w:rPr>
                <w:rFonts w:ascii="ＭＳ Ｐ明朝" w:hAnsi="ＭＳ Ｐ明朝"/>
              </w:rPr>
            </w:pPr>
            <w:r>
              <w:rPr>
                <w:rFonts w:ascii="ＭＳ Ｐ明朝" w:hAnsi="ＭＳ Ｐ明朝" w:hint="eastAsia"/>
              </w:rPr>
              <w:t>水道課業務担当係長</w:t>
            </w:r>
          </w:p>
        </w:tc>
      </w:tr>
      <w:tr w:rsidR="00EB4F6C" w:rsidRPr="00184621" w:rsidTr="00F63F3A">
        <w:trPr>
          <w:jc w:val="center"/>
        </w:trPr>
        <w:tc>
          <w:tcPr>
            <w:tcW w:w="1980" w:type="dxa"/>
          </w:tcPr>
          <w:p w:rsidR="00EB4F6C" w:rsidRPr="00184621" w:rsidRDefault="00EB4F6C" w:rsidP="00184621">
            <w:pPr>
              <w:spacing w:line="240" w:lineRule="auto"/>
              <w:jc w:val="center"/>
              <w:rPr>
                <w:rFonts w:ascii="ＭＳ Ｐ明朝" w:hAnsi="ＭＳ Ｐ明朝"/>
              </w:rPr>
            </w:pPr>
            <w:r w:rsidRPr="00184621">
              <w:rPr>
                <w:rFonts w:ascii="ＭＳ Ｐ明朝" w:hAnsi="ＭＳ Ｐ明朝" w:hint="eastAsia"/>
              </w:rPr>
              <w:t>委員</w:t>
            </w:r>
          </w:p>
        </w:tc>
        <w:tc>
          <w:tcPr>
            <w:tcW w:w="4967" w:type="dxa"/>
          </w:tcPr>
          <w:p w:rsidR="00EB4F6C" w:rsidRPr="00184621" w:rsidRDefault="00EB4F6C" w:rsidP="00F63F3A">
            <w:pPr>
              <w:spacing w:line="240" w:lineRule="auto"/>
              <w:ind w:leftChars="200" w:left="420"/>
              <w:jc w:val="left"/>
              <w:rPr>
                <w:rFonts w:ascii="ＭＳ Ｐ明朝" w:hAnsi="ＭＳ Ｐ明朝"/>
              </w:rPr>
            </w:pPr>
            <w:r w:rsidRPr="00184621">
              <w:rPr>
                <w:rFonts w:ascii="ＭＳ Ｐ明朝" w:hAnsi="ＭＳ Ｐ明朝" w:hint="eastAsia"/>
              </w:rPr>
              <w:t>水道課工務担当係長</w:t>
            </w:r>
          </w:p>
        </w:tc>
      </w:tr>
    </w:tbl>
    <w:p w:rsidR="00184621" w:rsidRDefault="00184621" w:rsidP="00184621"/>
    <w:p w:rsidR="007C6FB8" w:rsidRPr="001876AB" w:rsidRDefault="007C6FB8" w:rsidP="007C6FB8">
      <w:pPr>
        <w:pStyle w:val="2"/>
      </w:pPr>
      <w:bookmarkStart w:id="6" w:name="_Toc67063287"/>
      <w:bookmarkStart w:id="7" w:name="_Toc126827364"/>
      <w:r>
        <w:rPr>
          <w:rFonts w:hint="eastAsia"/>
        </w:rPr>
        <w:t>審査委員会</w:t>
      </w:r>
      <w:r w:rsidRPr="007C6FB8">
        <w:rPr>
          <w:rFonts w:hint="eastAsia"/>
        </w:rPr>
        <w:t>の構成</w:t>
      </w:r>
      <w:bookmarkEnd w:id="6"/>
      <w:bookmarkEnd w:id="7"/>
    </w:p>
    <w:p w:rsidR="007C6FB8" w:rsidRDefault="007C6FB8" w:rsidP="007C6FB8">
      <w:r>
        <w:rPr>
          <w:rFonts w:hint="eastAsia"/>
        </w:rPr>
        <w:t>審査委員会は</w:t>
      </w:r>
      <w:r w:rsidR="00873A24">
        <w:rPr>
          <w:rFonts w:hint="eastAsia"/>
        </w:rPr>
        <w:t>，</w:t>
      </w:r>
      <w:r>
        <w:rPr>
          <w:rFonts w:hint="eastAsia"/>
        </w:rPr>
        <w:t>次の事項を所掌する。</w:t>
      </w:r>
    </w:p>
    <w:p w:rsidR="00E42529" w:rsidRPr="00E42529" w:rsidRDefault="007C6FB8" w:rsidP="00E42529">
      <w:pPr>
        <w:pStyle w:val="3"/>
      </w:pPr>
      <w:bookmarkStart w:id="8" w:name="_Toc67063288"/>
      <w:bookmarkStart w:id="9" w:name="_Toc126827365"/>
      <w:r>
        <w:rPr>
          <w:rFonts w:hint="eastAsia"/>
        </w:rPr>
        <w:t>公募型企画提案競技への参加希望者の資格審査</w:t>
      </w:r>
      <w:bookmarkEnd w:id="8"/>
      <w:bookmarkEnd w:id="9"/>
    </w:p>
    <w:p w:rsidR="007C6FB8" w:rsidRDefault="007C6FB8" w:rsidP="002136A9">
      <w:pPr>
        <w:pStyle w:val="3"/>
      </w:pPr>
      <w:bookmarkStart w:id="10" w:name="_Toc67063289"/>
      <w:bookmarkStart w:id="11" w:name="_Toc126827366"/>
      <w:r>
        <w:rPr>
          <w:rFonts w:hint="eastAsia"/>
        </w:rPr>
        <w:t>企画提案書等の審査評価</w:t>
      </w:r>
      <w:bookmarkEnd w:id="10"/>
      <w:r w:rsidR="00E42529">
        <w:rPr>
          <w:rFonts w:hint="eastAsia"/>
        </w:rPr>
        <w:t>基準</w:t>
      </w:r>
      <w:bookmarkEnd w:id="11"/>
    </w:p>
    <w:p w:rsidR="007C6FB8" w:rsidRDefault="00E42529" w:rsidP="002136A9">
      <w:pPr>
        <w:pStyle w:val="3"/>
      </w:pPr>
      <w:bookmarkStart w:id="12" w:name="_Toc126827367"/>
      <w:r>
        <w:rPr>
          <w:rFonts w:hint="eastAsia"/>
        </w:rPr>
        <w:t>企画提案書等の審査，評価</w:t>
      </w:r>
      <w:bookmarkEnd w:id="12"/>
    </w:p>
    <w:p w:rsidR="00E42529" w:rsidRDefault="00E42529" w:rsidP="00E42529">
      <w:pPr>
        <w:pStyle w:val="3"/>
      </w:pPr>
      <w:bookmarkStart w:id="13" w:name="_Toc126827368"/>
      <w:r>
        <w:rPr>
          <w:rFonts w:hint="eastAsia"/>
        </w:rPr>
        <w:t>受託候補者の選定</w:t>
      </w:r>
      <w:bookmarkEnd w:id="13"/>
    </w:p>
    <w:p w:rsidR="00E42529" w:rsidRPr="00E42529" w:rsidRDefault="00E42529" w:rsidP="00E42529">
      <w:pPr>
        <w:pStyle w:val="3"/>
      </w:pPr>
      <w:bookmarkStart w:id="14" w:name="_Toc126827369"/>
      <w:r>
        <w:rPr>
          <w:rFonts w:hint="eastAsia"/>
        </w:rPr>
        <w:t>その他事業者の選定について必要な事項</w:t>
      </w:r>
      <w:bookmarkEnd w:id="14"/>
    </w:p>
    <w:p w:rsidR="007C6FB8" w:rsidRDefault="007C6FB8" w:rsidP="007C6FB8"/>
    <w:p w:rsidR="00184621" w:rsidRDefault="00755BE3" w:rsidP="00184621">
      <w:pPr>
        <w:pStyle w:val="2"/>
      </w:pPr>
      <w:bookmarkStart w:id="15" w:name="_Toc67063292"/>
      <w:bookmarkStart w:id="16" w:name="_Toc126827370"/>
      <w:r>
        <w:rPr>
          <w:rFonts w:hint="eastAsia"/>
        </w:rPr>
        <w:t>審査に係る経過</w:t>
      </w:r>
      <w:bookmarkEnd w:id="15"/>
      <w:bookmarkEnd w:id="16"/>
    </w:p>
    <w:p w:rsidR="005834C6" w:rsidRPr="005834C6" w:rsidRDefault="005834C6" w:rsidP="005834C6">
      <w:pPr>
        <w:pStyle w:val="ab"/>
      </w:pPr>
      <w:r w:rsidRPr="001876AB">
        <w:rPr>
          <w:rFonts w:hint="eastAsia"/>
        </w:rPr>
        <w:t>表</w:t>
      </w:r>
      <w:r w:rsidRPr="001876AB">
        <w:rPr>
          <w:rFonts w:hint="eastAsia"/>
        </w:rPr>
        <w:t xml:space="preserve"> </w:t>
      </w:r>
      <w:r w:rsidRPr="001876AB">
        <w:fldChar w:fldCharType="begin"/>
      </w:r>
      <w:r w:rsidRPr="001876AB">
        <w:instrText xml:space="preserve"> </w:instrText>
      </w:r>
      <w:r w:rsidRPr="001876AB">
        <w:rPr>
          <w:rFonts w:hint="eastAsia"/>
        </w:rPr>
        <w:instrText xml:space="preserve">SEQ </w:instrText>
      </w:r>
      <w:r w:rsidRPr="001876AB">
        <w:rPr>
          <w:rFonts w:hint="eastAsia"/>
        </w:rPr>
        <w:instrText>表</w:instrText>
      </w:r>
      <w:r w:rsidRPr="001876AB">
        <w:rPr>
          <w:rFonts w:hint="eastAsia"/>
        </w:rPr>
        <w:instrText xml:space="preserve"> \* ARABIC</w:instrText>
      </w:r>
      <w:r w:rsidRPr="001876AB">
        <w:instrText xml:space="preserve"> </w:instrText>
      </w:r>
      <w:r w:rsidRPr="001876AB">
        <w:fldChar w:fldCharType="separate"/>
      </w:r>
      <w:r w:rsidR="00CD70CD">
        <w:rPr>
          <w:noProof/>
        </w:rPr>
        <w:t>2</w:t>
      </w:r>
      <w:r w:rsidRPr="001876AB">
        <w:fldChar w:fldCharType="end"/>
      </w:r>
      <w:r w:rsidRPr="001876AB">
        <w:rPr>
          <w:rFonts w:hint="eastAsia"/>
        </w:rPr>
        <w:t xml:space="preserve">　</w:t>
      </w:r>
      <w:r w:rsidRPr="005834C6">
        <w:rPr>
          <w:rFonts w:hint="eastAsia"/>
        </w:rPr>
        <w:t>事業者の募集及び選定の日程</w:t>
      </w:r>
    </w:p>
    <w:tbl>
      <w:tblPr>
        <w:tblW w:w="9067" w:type="dxa"/>
        <w:tblCellMar>
          <w:top w:w="28" w:type="dxa"/>
          <w:bottom w:w="28" w:type="dxa"/>
        </w:tblCellMar>
        <w:tblLook w:val="01E0" w:firstRow="1" w:lastRow="1" w:firstColumn="1" w:lastColumn="1" w:noHBand="0" w:noVBand="0"/>
      </w:tblPr>
      <w:tblGrid>
        <w:gridCol w:w="2122"/>
        <w:gridCol w:w="6945"/>
      </w:tblGrid>
      <w:tr w:rsidR="00755BE3" w:rsidRPr="004E3BAB" w:rsidTr="00CD70CD">
        <w:trPr>
          <w:tblHeader/>
        </w:trPr>
        <w:tc>
          <w:tcPr>
            <w:tcW w:w="2122" w:type="dxa"/>
            <w:tcBorders>
              <w:top w:val="single" w:sz="4" w:space="0" w:color="auto"/>
              <w:left w:val="single" w:sz="4" w:space="0" w:color="auto"/>
              <w:bottom w:val="double" w:sz="4" w:space="0" w:color="auto"/>
              <w:right w:val="single" w:sz="4" w:space="0" w:color="auto"/>
            </w:tcBorders>
            <w:vAlign w:val="center"/>
          </w:tcPr>
          <w:p w:rsidR="00755BE3" w:rsidRPr="00A0725F" w:rsidRDefault="00755BE3" w:rsidP="00755BE3">
            <w:pPr>
              <w:jc w:val="center"/>
              <w:rPr>
                <w:rFonts w:ascii="ＭＳ Ｐ明朝" w:eastAsia="ＭＳ Ｐ明朝" w:hAnsi="ＭＳ Ｐ明朝"/>
              </w:rPr>
            </w:pPr>
            <w:r w:rsidRPr="00A0725F">
              <w:rPr>
                <w:rFonts w:ascii="ＭＳ Ｐ明朝" w:eastAsia="ＭＳ Ｐ明朝" w:hAnsi="ＭＳ Ｐ明朝"/>
              </w:rPr>
              <w:t>日　程</w:t>
            </w:r>
          </w:p>
        </w:tc>
        <w:tc>
          <w:tcPr>
            <w:tcW w:w="6945" w:type="dxa"/>
            <w:tcBorders>
              <w:top w:val="single" w:sz="4" w:space="0" w:color="auto"/>
              <w:left w:val="single" w:sz="4" w:space="0" w:color="auto"/>
              <w:bottom w:val="double" w:sz="4" w:space="0" w:color="auto"/>
              <w:right w:val="single" w:sz="4" w:space="0" w:color="auto"/>
            </w:tcBorders>
            <w:shd w:val="clear" w:color="auto" w:fill="auto"/>
            <w:vAlign w:val="center"/>
          </w:tcPr>
          <w:p w:rsidR="00755BE3" w:rsidRPr="00A0725F" w:rsidRDefault="00755BE3" w:rsidP="00755BE3">
            <w:pPr>
              <w:jc w:val="center"/>
              <w:rPr>
                <w:rFonts w:ascii="ＭＳ Ｐ明朝" w:eastAsia="ＭＳ Ｐ明朝" w:hAnsi="ＭＳ Ｐ明朝"/>
              </w:rPr>
            </w:pPr>
            <w:r w:rsidRPr="00A0725F">
              <w:rPr>
                <w:rFonts w:ascii="ＭＳ Ｐ明朝" w:eastAsia="ＭＳ Ｐ明朝" w:hAnsi="ＭＳ Ｐ明朝"/>
              </w:rPr>
              <w:t>項　目</w:t>
            </w:r>
          </w:p>
        </w:tc>
      </w:tr>
      <w:tr w:rsidR="00755BE3" w:rsidRPr="004E3BAB" w:rsidTr="00CD70CD">
        <w:trPr>
          <w:tblHeader/>
        </w:trPr>
        <w:tc>
          <w:tcPr>
            <w:tcW w:w="2122" w:type="dxa"/>
            <w:tcBorders>
              <w:top w:val="single" w:sz="4" w:space="0" w:color="auto"/>
              <w:left w:val="single" w:sz="4" w:space="0" w:color="auto"/>
              <w:bottom w:val="single" w:sz="4" w:space="0" w:color="auto"/>
              <w:right w:val="single" w:sz="4" w:space="0" w:color="auto"/>
            </w:tcBorders>
            <w:vAlign w:val="center"/>
          </w:tcPr>
          <w:p w:rsidR="00755BE3" w:rsidRPr="00AA24F1" w:rsidRDefault="00755BE3" w:rsidP="00755BE3">
            <w:pPr>
              <w:jc w:val="both"/>
              <w:rPr>
                <w:rFonts w:ascii="ＭＳ Ｐ明朝" w:eastAsia="ＭＳ Ｐ明朝" w:hAnsi="ＭＳ Ｐ明朝"/>
              </w:rPr>
            </w:pPr>
            <w:r w:rsidRPr="00AA24F1">
              <w:rPr>
                <w:rFonts w:ascii="ＭＳ Ｐ明朝" w:eastAsia="ＭＳ Ｐ明朝" w:hAnsi="ＭＳ Ｐ明朝" w:hint="eastAsia"/>
              </w:rPr>
              <w:t>令和</w:t>
            </w:r>
            <w:r w:rsidR="006963D5" w:rsidRPr="00AA24F1">
              <w:rPr>
                <w:rFonts w:ascii="ＭＳ Ｐ明朝" w:eastAsia="ＭＳ Ｐ明朝" w:hAnsi="ＭＳ Ｐ明朝" w:hint="eastAsia"/>
              </w:rPr>
              <w:t>4</w:t>
            </w:r>
            <w:r w:rsidRPr="00AA24F1">
              <w:rPr>
                <w:rFonts w:ascii="ＭＳ Ｐ明朝" w:eastAsia="ＭＳ Ｐ明朝" w:hAnsi="ＭＳ Ｐ明朝" w:hint="eastAsia"/>
              </w:rPr>
              <w:t>年1</w:t>
            </w:r>
            <w:r w:rsidR="006963D5" w:rsidRPr="00AA24F1">
              <w:rPr>
                <w:rFonts w:ascii="ＭＳ Ｐ明朝" w:eastAsia="ＭＳ Ｐ明朝" w:hAnsi="ＭＳ Ｐ明朝" w:hint="eastAsia"/>
              </w:rPr>
              <w:t>2</w:t>
            </w:r>
            <w:r w:rsidRPr="00AA24F1">
              <w:rPr>
                <w:rFonts w:ascii="ＭＳ Ｐ明朝" w:eastAsia="ＭＳ Ｐ明朝" w:hAnsi="ＭＳ Ｐ明朝" w:hint="eastAsia"/>
              </w:rPr>
              <w:t>月</w:t>
            </w:r>
            <w:r w:rsidR="009D29D8" w:rsidRPr="00AA24F1">
              <w:rPr>
                <w:rFonts w:ascii="ＭＳ Ｐ明朝" w:eastAsia="ＭＳ Ｐ明朝" w:hAnsi="ＭＳ Ｐ明朝" w:hint="eastAsia"/>
              </w:rPr>
              <w:t>1</w:t>
            </w:r>
            <w:r w:rsidRPr="00AA24F1">
              <w:rPr>
                <w:rFonts w:ascii="ＭＳ Ｐ明朝" w:eastAsia="ＭＳ Ｐ明朝" w:hAnsi="ＭＳ Ｐ明朝" w:hint="eastAsia"/>
              </w:rPr>
              <w:t>日</w:t>
            </w:r>
          </w:p>
        </w:tc>
        <w:tc>
          <w:tcPr>
            <w:tcW w:w="6945" w:type="dxa"/>
            <w:tcBorders>
              <w:top w:val="single" w:sz="4" w:space="0" w:color="auto"/>
              <w:left w:val="single" w:sz="4" w:space="0" w:color="auto"/>
              <w:bottom w:val="single" w:sz="4" w:space="0" w:color="auto"/>
              <w:right w:val="single" w:sz="4" w:space="0" w:color="auto"/>
            </w:tcBorders>
            <w:vAlign w:val="center"/>
          </w:tcPr>
          <w:p w:rsidR="00755BE3" w:rsidRPr="00A0725F" w:rsidRDefault="00755BE3" w:rsidP="00755BE3">
            <w:pPr>
              <w:jc w:val="both"/>
              <w:rPr>
                <w:rFonts w:ascii="ＭＳ Ｐ明朝" w:eastAsia="ＭＳ Ｐ明朝" w:hAnsi="ＭＳ Ｐ明朝"/>
              </w:rPr>
            </w:pPr>
            <w:r w:rsidRPr="00A0725F">
              <w:rPr>
                <w:rFonts w:ascii="ＭＳ Ｐ明朝" w:eastAsia="ＭＳ Ｐ明朝" w:hAnsi="ＭＳ Ｐ明朝" w:hint="eastAsia"/>
              </w:rPr>
              <w:t>募集</w:t>
            </w:r>
            <w:r w:rsidRPr="00A0725F">
              <w:rPr>
                <w:rFonts w:ascii="ＭＳ Ｐ明朝" w:eastAsia="ＭＳ Ｐ明朝" w:hAnsi="ＭＳ Ｐ明朝"/>
              </w:rPr>
              <w:t>公告及び</w:t>
            </w:r>
            <w:r w:rsidRPr="00755BE3">
              <w:rPr>
                <w:rFonts w:ascii="ＭＳ Ｐ明朝" w:eastAsia="ＭＳ Ｐ明朝" w:hAnsi="ＭＳ Ｐ明朝" w:hint="eastAsia"/>
              </w:rPr>
              <w:t>募集実施要領等</w:t>
            </w:r>
            <w:r w:rsidRPr="00A0725F">
              <w:rPr>
                <w:rFonts w:ascii="ＭＳ Ｐ明朝" w:eastAsia="ＭＳ Ｐ明朝" w:hAnsi="ＭＳ Ｐ明朝"/>
              </w:rPr>
              <w:t>の公表</w:t>
            </w:r>
          </w:p>
        </w:tc>
      </w:tr>
      <w:tr w:rsidR="00755BE3" w:rsidRPr="004E3BAB" w:rsidTr="00CD70CD">
        <w:trPr>
          <w:tblHeader/>
        </w:trPr>
        <w:tc>
          <w:tcPr>
            <w:tcW w:w="2122" w:type="dxa"/>
            <w:tcBorders>
              <w:top w:val="single" w:sz="4" w:space="0" w:color="auto"/>
              <w:left w:val="single" w:sz="4" w:space="0" w:color="auto"/>
              <w:bottom w:val="single" w:sz="4" w:space="0" w:color="auto"/>
              <w:right w:val="single" w:sz="4" w:space="0" w:color="auto"/>
            </w:tcBorders>
            <w:vAlign w:val="center"/>
          </w:tcPr>
          <w:p w:rsidR="00755BE3" w:rsidRPr="00AA24F1" w:rsidRDefault="00755BE3" w:rsidP="00755BE3">
            <w:pPr>
              <w:jc w:val="both"/>
              <w:rPr>
                <w:rFonts w:ascii="ＭＳ Ｐ明朝" w:eastAsia="ＭＳ Ｐ明朝" w:hAnsi="ＭＳ Ｐ明朝"/>
              </w:rPr>
            </w:pPr>
            <w:r w:rsidRPr="00AA24F1">
              <w:rPr>
                <w:rFonts w:ascii="ＭＳ Ｐ明朝" w:eastAsia="ＭＳ Ｐ明朝" w:hAnsi="ＭＳ Ｐ明朝" w:hint="eastAsia"/>
              </w:rPr>
              <w:t>令和</w:t>
            </w:r>
            <w:r w:rsidR="009D29D8" w:rsidRPr="00AA24F1">
              <w:rPr>
                <w:rFonts w:ascii="ＭＳ Ｐ明朝" w:eastAsia="ＭＳ Ｐ明朝" w:hAnsi="ＭＳ Ｐ明朝" w:hint="eastAsia"/>
              </w:rPr>
              <w:t>4</w:t>
            </w:r>
            <w:r w:rsidRPr="00AA24F1">
              <w:rPr>
                <w:rFonts w:ascii="ＭＳ Ｐ明朝" w:eastAsia="ＭＳ Ｐ明朝" w:hAnsi="ＭＳ Ｐ明朝" w:hint="eastAsia"/>
              </w:rPr>
              <w:t>年</w:t>
            </w:r>
            <w:r w:rsidR="006963D5" w:rsidRPr="00AA24F1">
              <w:rPr>
                <w:rFonts w:ascii="ＭＳ Ｐ明朝" w:eastAsia="ＭＳ Ｐ明朝" w:hAnsi="ＭＳ Ｐ明朝" w:hint="eastAsia"/>
              </w:rPr>
              <w:t>1</w:t>
            </w:r>
            <w:r w:rsidR="009D29D8" w:rsidRPr="00AA24F1">
              <w:rPr>
                <w:rFonts w:ascii="ＭＳ Ｐ明朝" w:eastAsia="ＭＳ Ｐ明朝" w:hAnsi="ＭＳ Ｐ明朝" w:hint="eastAsia"/>
              </w:rPr>
              <w:t>2</w:t>
            </w:r>
            <w:r w:rsidRPr="00AA24F1">
              <w:rPr>
                <w:rFonts w:ascii="ＭＳ Ｐ明朝" w:eastAsia="ＭＳ Ｐ明朝" w:hAnsi="ＭＳ Ｐ明朝" w:hint="eastAsia"/>
              </w:rPr>
              <w:t>月1</w:t>
            </w:r>
            <w:r w:rsidR="009D29D8" w:rsidRPr="00AA24F1">
              <w:rPr>
                <w:rFonts w:ascii="ＭＳ Ｐ明朝" w:eastAsia="ＭＳ Ｐ明朝" w:hAnsi="ＭＳ Ｐ明朝" w:hint="eastAsia"/>
              </w:rPr>
              <w:t>6</w:t>
            </w:r>
            <w:r w:rsidRPr="00AA24F1">
              <w:rPr>
                <w:rFonts w:ascii="ＭＳ Ｐ明朝" w:eastAsia="ＭＳ Ｐ明朝" w:hAnsi="ＭＳ Ｐ明朝" w:hint="eastAsia"/>
              </w:rPr>
              <w:t>日</w:t>
            </w:r>
          </w:p>
        </w:tc>
        <w:tc>
          <w:tcPr>
            <w:tcW w:w="6945" w:type="dxa"/>
            <w:tcBorders>
              <w:top w:val="single" w:sz="4" w:space="0" w:color="auto"/>
              <w:left w:val="single" w:sz="4" w:space="0" w:color="auto"/>
              <w:bottom w:val="single" w:sz="4" w:space="0" w:color="auto"/>
              <w:right w:val="single" w:sz="4" w:space="0" w:color="auto"/>
            </w:tcBorders>
            <w:vAlign w:val="center"/>
          </w:tcPr>
          <w:p w:rsidR="00755BE3" w:rsidRPr="00A0725F" w:rsidRDefault="00755BE3" w:rsidP="00755BE3">
            <w:pPr>
              <w:jc w:val="both"/>
              <w:rPr>
                <w:rFonts w:ascii="ＭＳ Ｐ明朝" w:eastAsia="ＭＳ Ｐ明朝" w:hAnsi="ＭＳ Ｐ明朝"/>
              </w:rPr>
            </w:pPr>
            <w:r w:rsidRPr="00A0725F">
              <w:rPr>
                <w:rFonts w:ascii="ＭＳ Ｐ明朝" w:eastAsia="ＭＳ Ｐ明朝" w:hAnsi="ＭＳ Ｐ明朝"/>
              </w:rPr>
              <w:t>参加表明書の受付締切り</w:t>
            </w:r>
          </w:p>
        </w:tc>
      </w:tr>
      <w:tr w:rsidR="00755BE3" w:rsidRPr="004E3BAB" w:rsidTr="00CD70CD">
        <w:trPr>
          <w:tblHeader/>
        </w:trPr>
        <w:tc>
          <w:tcPr>
            <w:tcW w:w="2122" w:type="dxa"/>
            <w:tcBorders>
              <w:top w:val="single" w:sz="4" w:space="0" w:color="auto"/>
              <w:left w:val="single" w:sz="4" w:space="0" w:color="auto"/>
              <w:bottom w:val="single" w:sz="4" w:space="0" w:color="auto"/>
              <w:right w:val="single" w:sz="4" w:space="0" w:color="auto"/>
            </w:tcBorders>
            <w:vAlign w:val="center"/>
          </w:tcPr>
          <w:p w:rsidR="00755BE3" w:rsidRPr="00AA24F1" w:rsidRDefault="00755BE3" w:rsidP="00755BE3">
            <w:pPr>
              <w:jc w:val="both"/>
              <w:rPr>
                <w:rFonts w:ascii="ＭＳ Ｐ明朝" w:eastAsia="ＭＳ Ｐ明朝" w:hAnsi="ＭＳ Ｐ明朝"/>
              </w:rPr>
            </w:pPr>
            <w:r w:rsidRPr="00AA24F1">
              <w:rPr>
                <w:rFonts w:ascii="ＭＳ Ｐ明朝" w:eastAsia="ＭＳ Ｐ明朝" w:hAnsi="ＭＳ Ｐ明朝" w:hint="eastAsia"/>
              </w:rPr>
              <w:t>令和</w:t>
            </w:r>
            <w:r w:rsidR="009D29D8" w:rsidRPr="00AA24F1">
              <w:rPr>
                <w:rFonts w:ascii="ＭＳ Ｐ明朝" w:eastAsia="ＭＳ Ｐ明朝" w:hAnsi="ＭＳ Ｐ明朝" w:hint="eastAsia"/>
              </w:rPr>
              <w:t>4</w:t>
            </w:r>
            <w:r w:rsidRPr="00AA24F1">
              <w:rPr>
                <w:rFonts w:ascii="ＭＳ Ｐ明朝" w:eastAsia="ＭＳ Ｐ明朝" w:hAnsi="ＭＳ Ｐ明朝" w:hint="eastAsia"/>
              </w:rPr>
              <w:t>年</w:t>
            </w:r>
            <w:r w:rsidR="006963D5" w:rsidRPr="00AA24F1">
              <w:rPr>
                <w:rFonts w:ascii="ＭＳ Ｐ明朝" w:eastAsia="ＭＳ Ｐ明朝" w:hAnsi="ＭＳ Ｐ明朝" w:hint="eastAsia"/>
              </w:rPr>
              <w:t>1</w:t>
            </w:r>
            <w:r w:rsidR="009D29D8" w:rsidRPr="00AA24F1">
              <w:rPr>
                <w:rFonts w:ascii="ＭＳ Ｐ明朝" w:eastAsia="ＭＳ Ｐ明朝" w:hAnsi="ＭＳ Ｐ明朝" w:hint="eastAsia"/>
              </w:rPr>
              <w:t>2</w:t>
            </w:r>
            <w:r w:rsidRPr="00AA24F1">
              <w:rPr>
                <w:rFonts w:ascii="ＭＳ Ｐ明朝" w:eastAsia="ＭＳ Ｐ明朝" w:hAnsi="ＭＳ Ｐ明朝" w:hint="eastAsia"/>
              </w:rPr>
              <w:t>月1</w:t>
            </w:r>
            <w:r w:rsidR="009D29D8" w:rsidRPr="00AA24F1">
              <w:rPr>
                <w:rFonts w:ascii="ＭＳ Ｐ明朝" w:eastAsia="ＭＳ Ｐ明朝" w:hAnsi="ＭＳ Ｐ明朝" w:hint="eastAsia"/>
              </w:rPr>
              <w:t>9</w:t>
            </w:r>
            <w:r w:rsidRPr="00AA24F1">
              <w:rPr>
                <w:rFonts w:ascii="ＭＳ Ｐ明朝" w:eastAsia="ＭＳ Ｐ明朝" w:hAnsi="ＭＳ Ｐ明朝" w:hint="eastAsia"/>
              </w:rPr>
              <w:t>日</w:t>
            </w:r>
          </w:p>
        </w:tc>
        <w:tc>
          <w:tcPr>
            <w:tcW w:w="6945" w:type="dxa"/>
            <w:tcBorders>
              <w:top w:val="single" w:sz="4" w:space="0" w:color="auto"/>
              <w:left w:val="single" w:sz="4" w:space="0" w:color="auto"/>
              <w:bottom w:val="single" w:sz="4" w:space="0" w:color="auto"/>
              <w:right w:val="single" w:sz="4" w:space="0" w:color="auto"/>
            </w:tcBorders>
            <w:vAlign w:val="center"/>
          </w:tcPr>
          <w:p w:rsidR="00755BE3" w:rsidRDefault="00755BE3" w:rsidP="00755BE3">
            <w:pPr>
              <w:jc w:val="both"/>
            </w:pPr>
            <w:r>
              <w:rPr>
                <w:rFonts w:hint="eastAsia"/>
              </w:rPr>
              <w:t>審査委員会開催</w:t>
            </w:r>
          </w:p>
          <w:p w:rsidR="00755BE3" w:rsidRPr="00A0725F" w:rsidRDefault="00755BE3" w:rsidP="00755BE3">
            <w:pPr>
              <w:jc w:val="both"/>
              <w:rPr>
                <w:rFonts w:ascii="ＭＳ Ｐ明朝" w:eastAsia="ＭＳ Ｐ明朝" w:hAnsi="ＭＳ Ｐ明朝"/>
              </w:rPr>
            </w:pPr>
            <w:r>
              <w:rPr>
                <w:rFonts w:hint="eastAsia"/>
              </w:rPr>
              <w:t>・</w:t>
            </w:r>
            <w:r>
              <w:rPr>
                <w:rFonts w:ascii="ＭＳ Ｐ明朝" w:eastAsia="ＭＳ Ｐ明朝" w:hAnsi="ＭＳ Ｐ明朝"/>
              </w:rPr>
              <w:t>参加</w:t>
            </w:r>
            <w:r>
              <w:rPr>
                <w:rFonts w:ascii="ＭＳ Ｐ明朝" w:eastAsia="ＭＳ Ｐ明朝" w:hAnsi="ＭＳ Ｐ明朝" w:hint="eastAsia"/>
              </w:rPr>
              <w:t>表明者の参加</w:t>
            </w:r>
            <w:r>
              <w:rPr>
                <w:rFonts w:ascii="ＭＳ Ｐ明朝" w:eastAsia="ＭＳ Ｐ明朝" w:hAnsi="ＭＳ Ｐ明朝"/>
              </w:rPr>
              <w:t>資格</w:t>
            </w:r>
            <w:r>
              <w:rPr>
                <w:rFonts w:ascii="ＭＳ Ｐ明朝" w:eastAsia="ＭＳ Ｐ明朝" w:hAnsi="ＭＳ Ｐ明朝" w:hint="eastAsia"/>
              </w:rPr>
              <w:t>審査</w:t>
            </w:r>
          </w:p>
        </w:tc>
      </w:tr>
      <w:tr w:rsidR="00755BE3" w:rsidRPr="004E3BAB" w:rsidTr="00CD70CD">
        <w:trPr>
          <w:tblHeader/>
        </w:trPr>
        <w:tc>
          <w:tcPr>
            <w:tcW w:w="2122" w:type="dxa"/>
            <w:tcBorders>
              <w:top w:val="single" w:sz="4" w:space="0" w:color="auto"/>
              <w:left w:val="single" w:sz="4" w:space="0" w:color="auto"/>
              <w:bottom w:val="single" w:sz="4" w:space="0" w:color="auto"/>
              <w:right w:val="single" w:sz="4" w:space="0" w:color="auto"/>
            </w:tcBorders>
            <w:vAlign w:val="center"/>
          </w:tcPr>
          <w:p w:rsidR="00755BE3" w:rsidRPr="00AA24F1" w:rsidRDefault="00755BE3" w:rsidP="00755BE3">
            <w:pPr>
              <w:jc w:val="both"/>
              <w:rPr>
                <w:rFonts w:ascii="ＭＳ Ｐ明朝" w:eastAsia="ＭＳ Ｐ明朝" w:hAnsi="ＭＳ Ｐ明朝"/>
              </w:rPr>
            </w:pPr>
            <w:r w:rsidRPr="00AA24F1">
              <w:rPr>
                <w:rFonts w:ascii="ＭＳ Ｐ明朝" w:eastAsia="ＭＳ Ｐ明朝" w:hAnsi="ＭＳ Ｐ明朝" w:hint="eastAsia"/>
              </w:rPr>
              <w:t>令和</w:t>
            </w:r>
            <w:r w:rsidR="009D29D8" w:rsidRPr="00AA24F1">
              <w:rPr>
                <w:rFonts w:ascii="ＭＳ Ｐ明朝" w:eastAsia="ＭＳ Ｐ明朝" w:hAnsi="ＭＳ Ｐ明朝" w:hint="eastAsia"/>
              </w:rPr>
              <w:t>4</w:t>
            </w:r>
            <w:r w:rsidRPr="00AA24F1">
              <w:rPr>
                <w:rFonts w:ascii="ＭＳ Ｐ明朝" w:eastAsia="ＭＳ Ｐ明朝" w:hAnsi="ＭＳ Ｐ明朝" w:hint="eastAsia"/>
              </w:rPr>
              <w:t>年</w:t>
            </w:r>
            <w:r w:rsidR="006963D5" w:rsidRPr="00AA24F1">
              <w:rPr>
                <w:rFonts w:ascii="ＭＳ Ｐ明朝" w:eastAsia="ＭＳ Ｐ明朝" w:hAnsi="ＭＳ Ｐ明朝" w:hint="eastAsia"/>
              </w:rPr>
              <w:t>1</w:t>
            </w:r>
            <w:r w:rsidR="009D29D8" w:rsidRPr="00AA24F1">
              <w:rPr>
                <w:rFonts w:ascii="ＭＳ Ｐ明朝" w:eastAsia="ＭＳ Ｐ明朝" w:hAnsi="ＭＳ Ｐ明朝" w:hint="eastAsia"/>
              </w:rPr>
              <w:t>2</w:t>
            </w:r>
            <w:r w:rsidRPr="00AA24F1">
              <w:rPr>
                <w:rFonts w:ascii="ＭＳ Ｐ明朝" w:eastAsia="ＭＳ Ｐ明朝" w:hAnsi="ＭＳ Ｐ明朝" w:hint="eastAsia"/>
              </w:rPr>
              <w:t>月</w:t>
            </w:r>
            <w:r w:rsidR="009D29D8" w:rsidRPr="00AA24F1">
              <w:rPr>
                <w:rFonts w:ascii="ＭＳ Ｐ明朝" w:eastAsia="ＭＳ Ｐ明朝" w:hAnsi="ＭＳ Ｐ明朝" w:hint="eastAsia"/>
              </w:rPr>
              <w:t>21</w:t>
            </w:r>
            <w:r w:rsidRPr="00AA24F1">
              <w:rPr>
                <w:rFonts w:ascii="ＭＳ Ｐ明朝" w:eastAsia="ＭＳ Ｐ明朝" w:hAnsi="ＭＳ Ｐ明朝" w:hint="eastAsia"/>
              </w:rPr>
              <w:t>日</w:t>
            </w:r>
          </w:p>
        </w:tc>
        <w:tc>
          <w:tcPr>
            <w:tcW w:w="6945" w:type="dxa"/>
            <w:tcBorders>
              <w:top w:val="single" w:sz="4" w:space="0" w:color="auto"/>
              <w:left w:val="single" w:sz="4" w:space="0" w:color="auto"/>
              <w:bottom w:val="single" w:sz="4" w:space="0" w:color="auto"/>
              <w:right w:val="single" w:sz="4" w:space="0" w:color="auto"/>
            </w:tcBorders>
            <w:vAlign w:val="center"/>
          </w:tcPr>
          <w:p w:rsidR="00755BE3" w:rsidRPr="00A0725F" w:rsidRDefault="00755BE3" w:rsidP="00755BE3">
            <w:pPr>
              <w:jc w:val="both"/>
              <w:rPr>
                <w:rFonts w:ascii="ＭＳ Ｐ明朝" w:eastAsia="ＭＳ Ｐ明朝" w:hAnsi="ＭＳ Ｐ明朝"/>
              </w:rPr>
            </w:pPr>
            <w:r w:rsidRPr="00A0725F">
              <w:rPr>
                <w:rFonts w:ascii="ＭＳ Ｐ明朝" w:eastAsia="ＭＳ Ｐ明朝" w:hAnsi="ＭＳ Ｐ明朝"/>
              </w:rPr>
              <w:t>参加資格確認結果</w:t>
            </w:r>
            <w:r w:rsidRPr="00A0725F">
              <w:rPr>
                <w:rFonts w:ascii="ＭＳ Ｐ明朝" w:eastAsia="ＭＳ Ｐ明朝" w:hAnsi="ＭＳ Ｐ明朝" w:hint="eastAsia"/>
              </w:rPr>
              <w:t>の</w:t>
            </w:r>
            <w:r w:rsidRPr="00A0725F">
              <w:rPr>
                <w:rFonts w:ascii="ＭＳ Ｐ明朝" w:eastAsia="ＭＳ Ｐ明朝" w:hAnsi="ＭＳ Ｐ明朝"/>
              </w:rPr>
              <w:t>通知</w:t>
            </w:r>
          </w:p>
        </w:tc>
      </w:tr>
      <w:tr w:rsidR="00755BE3" w:rsidRPr="004E3BAB" w:rsidTr="00CD70CD">
        <w:trPr>
          <w:tblHeader/>
        </w:trPr>
        <w:tc>
          <w:tcPr>
            <w:tcW w:w="2122" w:type="dxa"/>
            <w:tcBorders>
              <w:top w:val="single" w:sz="4" w:space="0" w:color="auto"/>
              <w:left w:val="single" w:sz="4" w:space="0" w:color="auto"/>
              <w:bottom w:val="single" w:sz="4" w:space="0" w:color="auto"/>
              <w:right w:val="single" w:sz="4" w:space="0" w:color="auto"/>
            </w:tcBorders>
            <w:vAlign w:val="center"/>
          </w:tcPr>
          <w:p w:rsidR="00755BE3" w:rsidRPr="00AA24F1" w:rsidRDefault="00755BE3" w:rsidP="00755BE3">
            <w:pPr>
              <w:jc w:val="both"/>
              <w:rPr>
                <w:rFonts w:ascii="ＭＳ Ｐ明朝" w:eastAsia="ＭＳ Ｐ明朝" w:hAnsi="ＭＳ Ｐ明朝"/>
              </w:rPr>
            </w:pPr>
            <w:r w:rsidRPr="00AA24F1">
              <w:rPr>
                <w:rFonts w:ascii="ＭＳ Ｐ明朝" w:eastAsia="ＭＳ Ｐ明朝" w:hAnsi="ＭＳ Ｐ明朝" w:hint="eastAsia"/>
              </w:rPr>
              <w:t>令和</w:t>
            </w:r>
            <w:r w:rsidR="006963D5" w:rsidRPr="00AA24F1">
              <w:rPr>
                <w:rFonts w:ascii="ＭＳ Ｐ明朝" w:eastAsia="ＭＳ Ｐ明朝" w:hAnsi="ＭＳ Ｐ明朝" w:hint="eastAsia"/>
              </w:rPr>
              <w:t>5</w:t>
            </w:r>
            <w:r w:rsidRPr="00AA24F1">
              <w:rPr>
                <w:rFonts w:ascii="ＭＳ Ｐ明朝" w:eastAsia="ＭＳ Ｐ明朝" w:hAnsi="ＭＳ Ｐ明朝" w:hint="eastAsia"/>
              </w:rPr>
              <w:t>年</w:t>
            </w:r>
            <w:r w:rsidR="006963D5" w:rsidRPr="00AA24F1">
              <w:rPr>
                <w:rFonts w:ascii="ＭＳ Ｐ明朝" w:eastAsia="ＭＳ Ｐ明朝" w:hAnsi="ＭＳ Ｐ明朝" w:hint="eastAsia"/>
              </w:rPr>
              <w:t>1</w:t>
            </w:r>
            <w:r w:rsidRPr="00AA24F1">
              <w:rPr>
                <w:rFonts w:ascii="ＭＳ Ｐ明朝" w:eastAsia="ＭＳ Ｐ明朝" w:hAnsi="ＭＳ Ｐ明朝" w:hint="eastAsia"/>
              </w:rPr>
              <w:t>月6日</w:t>
            </w:r>
          </w:p>
        </w:tc>
        <w:tc>
          <w:tcPr>
            <w:tcW w:w="6945" w:type="dxa"/>
            <w:tcBorders>
              <w:top w:val="single" w:sz="4" w:space="0" w:color="auto"/>
              <w:left w:val="single" w:sz="4" w:space="0" w:color="auto"/>
              <w:bottom w:val="single" w:sz="4" w:space="0" w:color="auto"/>
              <w:right w:val="single" w:sz="4" w:space="0" w:color="auto"/>
            </w:tcBorders>
            <w:vAlign w:val="center"/>
          </w:tcPr>
          <w:p w:rsidR="00755BE3" w:rsidRPr="00A0725F" w:rsidRDefault="00755BE3" w:rsidP="00755BE3">
            <w:pPr>
              <w:jc w:val="both"/>
              <w:rPr>
                <w:rFonts w:ascii="ＭＳ Ｐ明朝" w:eastAsia="ＭＳ Ｐ明朝" w:hAnsi="ＭＳ Ｐ明朝"/>
              </w:rPr>
            </w:pPr>
            <w:r w:rsidRPr="00A0725F">
              <w:rPr>
                <w:rFonts w:ascii="ＭＳ Ｐ明朝" w:eastAsia="ＭＳ Ｐ明朝" w:hAnsi="ＭＳ Ｐ明朝" w:hint="eastAsia"/>
              </w:rPr>
              <w:t>企画提案</w:t>
            </w:r>
            <w:r w:rsidRPr="00A0725F">
              <w:rPr>
                <w:rFonts w:ascii="ＭＳ Ｐ明朝" w:eastAsia="ＭＳ Ｐ明朝" w:hAnsi="ＭＳ Ｐ明朝"/>
              </w:rPr>
              <w:t>書の受付締切り</w:t>
            </w:r>
          </w:p>
        </w:tc>
      </w:tr>
      <w:tr w:rsidR="00755BE3" w:rsidRPr="004E3BAB" w:rsidTr="00CD70CD">
        <w:trPr>
          <w:tblHeader/>
        </w:trPr>
        <w:tc>
          <w:tcPr>
            <w:tcW w:w="2122" w:type="dxa"/>
            <w:tcBorders>
              <w:top w:val="single" w:sz="4" w:space="0" w:color="auto"/>
              <w:left w:val="single" w:sz="4" w:space="0" w:color="auto"/>
              <w:bottom w:val="single" w:sz="4" w:space="0" w:color="auto"/>
              <w:right w:val="single" w:sz="4" w:space="0" w:color="auto"/>
            </w:tcBorders>
            <w:vAlign w:val="center"/>
          </w:tcPr>
          <w:p w:rsidR="00755BE3" w:rsidRPr="00AA24F1" w:rsidRDefault="00755BE3" w:rsidP="00755BE3">
            <w:pPr>
              <w:jc w:val="both"/>
              <w:rPr>
                <w:rFonts w:ascii="ＭＳ Ｐ明朝" w:eastAsia="ＭＳ Ｐ明朝" w:hAnsi="ＭＳ Ｐ明朝"/>
              </w:rPr>
            </w:pPr>
            <w:r w:rsidRPr="00AA24F1">
              <w:rPr>
                <w:rFonts w:ascii="ＭＳ Ｐ明朝" w:eastAsia="ＭＳ Ｐ明朝" w:hAnsi="ＭＳ Ｐ明朝" w:hint="eastAsia"/>
              </w:rPr>
              <w:t>令和</w:t>
            </w:r>
            <w:r w:rsidR="006963D5" w:rsidRPr="00AA24F1">
              <w:rPr>
                <w:rFonts w:ascii="ＭＳ Ｐ明朝" w:eastAsia="ＭＳ Ｐ明朝" w:hAnsi="ＭＳ Ｐ明朝" w:hint="eastAsia"/>
              </w:rPr>
              <w:t>5</w:t>
            </w:r>
            <w:r w:rsidRPr="00AA24F1">
              <w:rPr>
                <w:rFonts w:ascii="ＭＳ Ｐ明朝" w:eastAsia="ＭＳ Ｐ明朝" w:hAnsi="ＭＳ Ｐ明朝" w:hint="eastAsia"/>
              </w:rPr>
              <w:t>年</w:t>
            </w:r>
            <w:r w:rsidR="009D29D8" w:rsidRPr="00AA24F1">
              <w:rPr>
                <w:rFonts w:ascii="ＭＳ Ｐ明朝" w:eastAsia="ＭＳ Ｐ明朝" w:hAnsi="ＭＳ Ｐ明朝" w:hint="eastAsia"/>
              </w:rPr>
              <w:t>1</w:t>
            </w:r>
            <w:r w:rsidRPr="00AA24F1">
              <w:rPr>
                <w:rFonts w:ascii="ＭＳ Ｐ明朝" w:eastAsia="ＭＳ Ｐ明朝" w:hAnsi="ＭＳ Ｐ明朝" w:hint="eastAsia"/>
              </w:rPr>
              <w:t>月</w:t>
            </w:r>
            <w:r w:rsidR="009D29D8" w:rsidRPr="00AA24F1">
              <w:rPr>
                <w:rFonts w:ascii="ＭＳ Ｐ明朝" w:eastAsia="ＭＳ Ｐ明朝" w:hAnsi="ＭＳ Ｐ明朝" w:hint="eastAsia"/>
              </w:rPr>
              <w:t>13</w:t>
            </w:r>
            <w:r w:rsidRPr="00AA24F1">
              <w:rPr>
                <w:rFonts w:ascii="ＭＳ Ｐ明朝" w:eastAsia="ＭＳ Ｐ明朝" w:hAnsi="ＭＳ Ｐ明朝" w:hint="eastAsia"/>
              </w:rPr>
              <w:t>日</w:t>
            </w:r>
          </w:p>
        </w:tc>
        <w:tc>
          <w:tcPr>
            <w:tcW w:w="6945" w:type="dxa"/>
            <w:tcBorders>
              <w:top w:val="single" w:sz="4" w:space="0" w:color="auto"/>
              <w:left w:val="single" w:sz="4" w:space="0" w:color="auto"/>
              <w:bottom w:val="single" w:sz="4" w:space="0" w:color="auto"/>
              <w:right w:val="single" w:sz="4" w:space="0" w:color="auto"/>
            </w:tcBorders>
            <w:vAlign w:val="center"/>
          </w:tcPr>
          <w:p w:rsidR="00755BE3" w:rsidRDefault="00755BE3" w:rsidP="00755BE3">
            <w:pPr>
              <w:jc w:val="both"/>
            </w:pPr>
            <w:r>
              <w:rPr>
                <w:rFonts w:hint="eastAsia"/>
              </w:rPr>
              <w:t>審査委員会開催</w:t>
            </w:r>
          </w:p>
          <w:p w:rsidR="00755BE3" w:rsidRDefault="00755BE3" w:rsidP="00755BE3">
            <w:pPr>
              <w:jc w:val="both"/>
              <w:rPr>
                <w:rFonts w:ascii="ＭＳ Ｐ明朝" w:eastAsia="ＭＳ Ｐ明朝" w:hAnsi="ＭＳ Ｐ明朝"/>
              </w:rPr>
            </w:pPr>
            <w:r>
              <w:rPr>
                <w:rFonts w:ascii="ＭＳ Ｐ明朝" w:eastAsia="ＭＳ Ｐ明朝" w:hAnsi="ＭＳ Ｐ明朝" w:hint="eastAsia"/>
              </w:rPr>
              <w:t>・企画提案書に基づく</w:t>
            </w:r>
            <w:r w:rsidRPr="00A0725F">
              <w:rPr>
                <w:rFonts w:ascii="ＭＳ Ｐ明朝" w:eastAsia="ＭＳ Ｐ明朝" w:hAnsi="ＭＳ Ｐ明朝" w:hint="eastAsia"/>
              </w:rPr>
              <w:t>プレゼンテーション及びヒアリング</w:t>
            </w:r>
          </w:p>
          <w:p w:rsidR="00755BE3" w:rsidRDefault="00755BE3" w:rsidP="00755BE3">
            <w:pPr>
              <w:jc w:val="both"/>
              <w:rPr>
                <w:rFonts w:ascii="ＭＳ Ｐ明朝" w:eastAsia="ＭＳ Ｐ明朝" w:hAnsi="ＭＳ Ｐ明朝"/>
              </w:rPr>
            </w:pPr>
            <w:r>
              <w:rPr>
                <w:rFonts w:ascii="ＭＳ Ｐ明朝" w:eastAsia="ＭＳ Ｐ明朝" w:hAnsi="ＭＳ Ｐ明朝" w:hint="eastAsia"/>
              </w:rPr>
              <w:t>・審査及び採点</w:t>
            </w:r>
          </w:p>
          <w:p w:rsidR="00755BE3" w:rsidRPr="00755BE3" w:rsidRDefault="00755BE3" w:rsidP="00755BE3">
            <w:pPr>
              <w:jc w:val="both"/>
              <w:rPr>
                <w:rFonts w:ascii="ＭＳ Ｐ明朝" w:eastAsia="ＭＳ Ｐ明朝" w:hAnsi="ＭＳ Ｐ明朝"/>
              </w:rPr>
            </w:pPr>
            <w:r>
              <w:rPr>
                <w:rFonts w:ascii="ＭＳ Ｐ明朝" w:eastAsia="ＭＳ Ｐ明朝" w:hAnsi="ＭＳ Ｐ明朝" w:hint="eastAsia"/>
              </w:rPr>
              <w:t>・</w:t>
            </w:r>
            <w:r w:rsidR="00AA24F1">
              <w:rPr>
                <w:rFonts w:ascii="ＭＳ Ｐ明朝" w:eastAsia="ＭＳ Ｐ明朝" w:hAnsi="ＭＳ Ｐ明朝" w:hint="eastAsia"/>
              </w:rPr>
              <w:t>受託候補</w:t>
            </w:r>
            <w:r>
              <w:rPr>
                <w:rFonts w:ascii="ＭＳ Ｐ明朝" w:eastAsia="ＭＳ Ｐ明朝" w:hAnsi="ＭＳ Ｐ明朝" w:hint="eastAsia"/>
              </w:rPr>
              <w:t>者の選定</w:t>
            </w:r>
          </w:p>
        </w:tc>
      </w:tr>
      <w:tr w:rsidR="00755BE3" w:rsidRPr="004E3BAB" w:rsidTr="00CD70CD">
        <w:trPr>
          <w:tblHeader/>
        </w:trPr>
        <w:tc>
          <w:tcPr>
            <w:tcW w:w="2122" w:type="dxa"/>
            <w:tcBorders>
              <w:top w:val="single" w:sz="4" w:space="0" w:color="auto"/>
              <w:left w:val="single" w:sz="4" w:space="0" w:color="auto"/>
              <w:bottom w:val="single" w:sz="4" w:space="0" w:color="auto"/>
              <w:right w:val="single" w:sz="4" w:space="0" w:color="auto"/>
            </w:tcBorders>
            <w:vAlign w:val="center"/>
          </w:tcPr>
          <w:p w:rsidR="00755BE3" w:rsidRPr="00AA24F1" w:rsidRDefault="00755BE3" w:rsidP="00755BE3">
            <w:pPr>
              <w:jc w:val="both"/>
              <w:rPr>
                <w:rFonts w:ascii="ＭＳ Ｐ明朝" w:eastAsia="ＭＳ Ｐ明朝" w:hAnsi="ＭＳ Ｐ明朝"/>
              </w:rPr>
            </w:pPr>
            <w:r w:rsidRPr="00AA24F1">
              <w:rPr>
                <w:rFonts w:ascii="ＭＳ Ｐ明朝" w:eastAsia="ＭＳ Ｐ明朝" w:hAnsi="ＭＳ Ｐ明朝" w:hint="eastAsia"/>
              </w:rPr>
              <w:t>令和</w:t>
            </w:r>
            <w:r w:rsidR="006963D5" w:rsidRPr="00AA24F1">
              <w:rPr>
                <w:rFonts w:ascii="ＭＳ Ｐ明朝" w:eastAsia="ＭＳ Ｐ明朝" w:hAnsi="ＭＳ Ｐ明朝" w:hint="eastAsia"/>
              </w:rPr>
              <w:t>5</w:t>
            </w:r>
            <w:r w:rsidRPr="00AA24F1">
              <w:rPr>
                <w:rFonts w:ascii="ＭＳ Ｐ明朝" w:eastAsia="ＭＳ Ｐ明朝" w:hAnsi="ＭＳ Ｐ明朝" w:hint="eastAsia"/>
              </w:rPr>
              <w:t>年</w:t>
            </w:r>
            <w:r w:rsidR="009D29D8" w:rsidRPr="00AA24F1">
              <w:rPr>
                <w:rFonts w:ascii="ＭＳ Ｐ明朝" w:eastAsia="ＭＳ Ｐ明朝" w:hAnsi="ＭＳ Ｐ明朝" w:hint="eastAsia"/>
              </w:rPr>
              <w:t>1</w:t>
            </w:r>
            <w:r w:rsidRPr="00AA24F1">
              <w:rPr>
                <w:rFonts w:ascii="ＭＳ Ｐ明朝" w:eastAsia="ＭＳ Ｐ明朝" w:hAnsi="ＭＳ Ｐ明朝" w:hint="eastAsia"/>
              </w:rPr>
              <w:t>月</w:t>
            </w:r>
            <w:r w:rsidR="009D29D8" w:rsidRPr="00AA24F1">
              <w:rPr>
                <w:rFonts w:ascii="ＭＳ Ｐ明朝" w:eastAsia="ＭＳ Ｐ明朝" w:hAnsi="ＭＳ Ｐ明朝" w:hint="eastAsia"/>
              </w:rPr>
              <w:t>2</w:t>
            </w:r>
            <w:r w:rsidR="00BC2112" w:rsidRPr="00AA24F1">
              <w:rPr>
                <w:rFonts w:ascii="ＭＳ Ｐ明朝" w:eastAsia="ＭＳ Ｐ明朝" w:hAnsi="ＭＳ Ｐ明朝" w:hint="eastAsia"/>
              </w:rPr>
              <w:t>3</w:t>
            </w:r>
            <w:r w:rsidRPr="00AA24F1">
              <w:rPr>
                <w:rFonts w:ascii="ＭＳ Ｐ明朝" w:eastAsia="ＭＳ Ｐ明朝" w:hAnsi="ＭＳ Ｐ明朝" w:hint="eastAsia"/>
              </w:rPr>
              <w:t>日</w:t>
            </w:r>
          </w:p>
        </w:tc>
        <w:tc>
          <w:tcPr>
            <w:tcW w:w="6945" w:type="dxa"/>
            <w:tcBorders>
              <w:top w:val="single" w:sz="4" w:space="0" w:color="auto"/>
              <w:left w:val="single" w:sz="4" w:space="0" w:color="auto"/>
              <w:bottom w:val="single" w:sz="4" w:space="0" w:color="auto"/>
              <w:right w:val="single" w:sz="4" w:space="0" w:color="auto"/>
            </w:tcBorders>
            <w:vAlign w:val="center"/>
          </w:tcPr>
          <w:p w:rsidR="00755BE3" w:rsidRPr="00A0725F" w:rsidRDefault="00755BE3" w:rsidP="00755BE3">
            <w:pPr>
              <w:jc w:val="both"/>
              <w:rPr>
                <w:rFonts w:ascii="ＭＳ Ｐ明朝" w:eastAsia="ＭＳ Ｐ明朝" w:hAnsi="ＭＳ Ｐ明朝"/>
              </w:rPr>
            </w:pPr>
            <w:r w:rsidRPr="00A0725F">
              <w:rPr>
                <w:rFonts w:ascii="ＭＳ Ｐ明朝" w:eastAsia="ＭＳ Ｐ明朝" w:hAnsi="ＭＳ Ｐ明朝" w:hint="eastAsia"/>
              </w:rPr>
              <w:t>選考結果の</w:t>
            </w:r>
            <w:r w:rsidRPr="00A0725F">
              <w:rPr>
                <w:rFonts w:ascii="ＭＳ Ｐ明朝" w:eastAsia="ＭＳ Ｐ明朝" w:hAnsi="ＭＳ Ｐ明朝"/>
              </w:rPr>
              <w:t>通知</w:t>
            </w:r>
          </w:p>
        </w:tc>
      </w:tr>
    </w:tbl>
    <w:p w:rsidR="00BD2D9F" w:rsidRPr="001876AB" w:rsidRDefault="00BD2D9F" w:rsidP="00BD2D9F">
      <w:pPr>
        <w:pStyle w:val="1"/>
        <w:pageBreakBefore w:val="0"/>
        <w:spacing w:beforeLines="0" w:before="180"/>
      </w:pPr>
      <w:bookmarkStart w:id="17" w:name="_Toc67063293"/>
      <w:bookmarkStart w:id="18" w:name="_Toc126827371"/>
      <w:r w:rsidRPr="001876AB">
        <w:rPr>
          <w:rFonts w:hint="eastAsia"/>
        </w:rPr>
        <w:lastRenderedPageBreak/>
        <w:t>審査方法</w:t>
      </w:r>
      <w:bookmarkEnd w:id="1"/>
      <w:bookmarkEnd w:id="2"/>
      <w:bookmarkEnd w:id="17"/>
      <w:bookmarkEnd w:id="18"/>
    </w:p>
    <w:p w:rsidR="00BD2D9F" w:rsidRPr="001876AB" w:rsidRDefault="00BD2D9F" w:rsidP="00BD2D9F">
      <w:pPr>
        <w:pStyle w:val="2"/>
      </w:pPr>
      <w:bookmarkStart w:id="19" w:name="_Toc285715406"/>
      <w:bookmarkStart w:id="20" w:name="_Toc67063294"/>
      <w:bookmarkStart w:id="21" w:name="_Toc126827372"/>
      <w:r w:rsidRPr="001876AB">
        <w:rPr>
          <w:rFonts w:hint="eastAsia"/>
        </w:rPr>
        <w:t>審査方式</w:t>
      </w:r>
      <w:bookmarkEnd w:id="19"/>
      <w:bookmarkEnd w:id="20"/>
      <w:bookmarkEnd w:id="21"/>
    </w:p>
    <w:p w:rsidR="00BD2D9F" w:rsidRPr="001876AB" w:rsidRDefault="00BD2D9F" w:rsidP="00C35BFB">
      <w:pPr>
        <w:ind w:firstLineChars="100" w:firstLine="210"/>
        <w:jc w:val="both"/>
      </w:pPr>
      <w:r w:rsidRPr="001876AB">
        <w:rPr>
          <w:rFonts w:hint="eastAsia"/>
        </w:rPr>
        <w:t>本業務は</w:t>
      </w:r>
      <w:r w:rsidR="004903A1">
        <w:rPr>
          <w:rFonts w:hint="eastAsia"/>
        </w:rPr>
        <w:t>，</w:t>
      </w:r>
      <w:r w:rsidRPr="001876AB">
        <w:rPr>
          <w:rFonts w:hint="eastAsia"/>
        </w:rPr>
        <w:t>事業者の有する専門的な知識やノウハウ</w:t>
      </w:r>
      <w:r w:rsidR="004903A1">
        <w:rPr>
          <w:rFonts w:hint="eastAsia"/>
        </w:rPr>
        <w:t>，</w:t>
      </w:r>
      <w:r w:rsidRPr="001876AB">
        <w:rPr>
          <w:rFonts w:hint="eastAsia"/>
        </w:rPr>
        <w:t>技術力等を活用することが必要であることから</w:t>
      </w:r>
      <w:r w:rsidR="004903A1">
        <w:rPr>
          <w:rFonts w:hint="eastAsia"/>
        </w:rPr>
        <w:t>，</w:t>
      </w:r>
      <w:r w:rsidRPr="001876AB">
        <w:rPr>
          <w:rFonts w:hint="eastAsia"/>
        </w:rPr>
        <w:t>受託者の選定にあたっては</w:t>
      </w:r>
      <w:r w:rsidR="004903A1">
        <w:rPr>
          <w:rFonts w:hint="eastAsia"/>
        </w:rPr>
        <w:t>，</w:t>
      </w:r>
      <w:r w:rsidRPr="001876AB">
        <w:rPr>
          <w:rFonts w:hint="eastAsia"/>
        </w:rPr>
        <w:t>公募型</w:t>
      </w:r>
      <w:r w:rsidR="00A671C2">
        <w:rPr>
          <w:rFonts w:hint="eastAsia"/>
        </w:rPr>
        <w:t>企画提案競技</w:t>
      </w:r>
      <w:r w:rsidRPr="001876AB">
        <w:rPr>
          <w:rFonts w:hint="eastAsia"/>
        </w:rPr>
        <w:t>方式を採用し</w:t>
      </w:r>
      <w:r w:rsidR="004903A1">
        <w:rPr>
          <w:rFonts w:hint="eastAsia"/>
        </w:rPr>
        <w:t>，</w:t>
      </w:r>
      <w:r w:rsidR="00122DE7" w:rsidRPr="001876AB">
        <w:rPr>
          <w:rFonts w:hint="eastAsia"/>
        </w:rPr>
        <w:t>企画提案による技術面等の非価格要素とともに提示された</w:t>
      </w:r>
      <w:r w:rsidR="00C268EA" w:rsidRPr="001876AB">
        <w:rPr>
          <w:rFonts w:hint="eastAsia"/>
        </w:rPr>
        <w:t>見積</w:t>
      </w:r>
      <w:r w:rsidRPr="001876AB">
        <w:rPr>
          <w:rFonts w:hint="eastAsia"/>
        </w:rPr>
        <w:t>価格を総合的に評価</w:t>
      </w:r>
      <w:r w:rsidR="000107CA">
        <w:rPr>
          <w:rFonts w:hint="eastAsia"/>
        </w:rPr>
        <w:t>した</w:t>
      </w:r>
      <w:r w:rsidRPr="001876AB">
        <w:rPr>
          <w:rFonts w:hint="eastAsia"/>
        </w:rPr>
        <w:t>。</w:t>
      </w:r>
    </w:p>
    <w:p w:rsidR="00BD2D9F" w:rsidRPr="001876AB" w:rsidRDefault="00BD2D9F" w:rsidP="00BD2D9F">
      <w:pPr>
        <w:pStyle w:val="2"/>
      </w:pPr>
      <w:bookmarkStart w:id="22" w:name="_Toc211827702"/>
      <w:bookmarkStart w:id="23" w:name="_Toc285715407"/>
      <w:bookmarkStart w:id="24" w:name="_Toc67063295"/>
      <w:bookmarkStart w:id="25" w:name="_Toc126827373"/>
      <w:r w:rsidRPr="001876AB">
        <w:rPr>
          <w:rFonts w:hint="eastAsia"/>
        </w:rPr>
        <w:t>受託者決定フロー</w:t>
      </w:r>
      <w:bookmarkEnd w:id="22"/>
      <w:bookmarkEnd w:id="23"/>
      <w:bookmarkEnd w:id="24"/>
      <w:bookmarkEnd w:id="25"/>
    </w:p>
    <w:p w:rsidR="00BD2D9F" w:rsidRPr="001876AB" w:rsidRDefault="00BD2D9F" w:rsidP="00184621">
      <w:pPr>
        <w:ind w:firstLineChars="100" w:firstLine="210"/>
      </w:pPr>
      <w:r w:rsidRPr="001876AB">
        <w:rPr>
          <w:rFonts w:hint="eastAsia"/>
        </w:rPr>
        <w:t>受託者決定のフローは</w:t>
      </w:r>
      <w:r w:rsidRPr="001876AB">
        <w:fldChar w:fldCharType="begin"/>
      </w:r>
      <w:r w:rsidRPr="001876AB">
        <w:instrText xml:space="preserve"> </w:instrText>
      </w:r>
      <w:r w:rsidRPr="001876AB">
        <w:rPr>
          <w:rFonts w:hint="eastAsia"/>
        </w:rPr>
        <w:instrText>REF _Ref208314465 \h</w:instrText>
      </w:r>
      <w:r w:rsidRPr="001876AB">
        <w:instrText xml:space="preserve">  \* MERGEFORMAT </w:instrText>
      </w:r>
      <w:r w:rsidRPr="001876AB">
        <w:fldChar w:fldCharType="separate"/>
      </w:r>
      <w:r w:rsidR="00CD70CD" w:rsidRPr="001876AB">
        <w:rPr>
          <w:rFonts w:hint="eastAsia"/>
        </w:rPr>
        <w:t>図</w:t>
      </w:r>
      <w:r w:rsidR="00CD70CD" w:rsidRPr="001876AB">
        <w:rPr>
          <w:rFonts w:hint="eastAsia"/>
        </w:rPr>
        <w:t xml:space="preserve"> </w:t>
      </w:r>
      <w:r w:rsidR="00CD70CD" w:rsidRPr="00CD70CD">
        <w:rPr>
          <w:rFonts w:asciiTheme="majorHAnsi" w:hAnsiTheme="majorHAnsi" w:cstheme="majorHAnsi"/>
          <w:noProof/>
        </w:rPr>
        <w:t>1</w:t>
      </w:r>
      <w:r w:rsidRPr="001876AB">
        <w:fldChar w:fldCharType="end"/>
      </w:r>
      <w:r w:rsidRPr="001876AB">
        <w:rPr>
          <w:rFonts w:hint="eastAsia"/>
        </w:rPr>
        <w:t>に示すとおりである。</w:t>
      </w:r>
    </w:p>
    <w:p w:rsidR="00CE1AE1" w:rsidRPr="00F63F3A" w:rsidRDefault="00AC146A" w:rsidP="00F63F3A">
      <w:r>
        <w:rPr>
          <w:rFonts w:hint="eastAsia"/>
          <w:noProof/>
        </w:rPr>
        <mc:AlternateContent>
          <mc:Choice Requires="wpc">
            <w:drawing>
              <wp:inline distT="0" distB="0" distL="0" distR="0" wp14:anchorId="7357213C" wp14:editId="70A2DF0C">
                <wp:extent cx="5734685" cy="6167868"/>
                <wp:effectExtent l="0" t="0" r="0" b="0"/>
                <wp:docPr id="7" name="図1"/>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5" name="14"/>
                        <wps:cNvSpPr txBox="1"/>
                        <wps:spPr>
                          <a:xfrm>
                            <a:off x="3666735" y="4568405"/>
                            <a:ext cx="1221985" cy="311150"/>
                          </a:xfrm>
                          <a:prstGeom prst="rect">
                            <a:avLst/>
                          </a:prstGeom>
                          <a:solidFill>
                            <a:schemeClr val="bg1"/>
                          </a:solidFill>
                          <a:ln w="6350">
                            <a:noFill/>
                          </a:ln>
                          <a:effectLst/>
                        </wps:spPr>
                        <wps:txbx>
                          <w:txbxContent>
                            <w:p w:rsidR="005D451E" w:rsidRDefault="005D451E" w:rsidP="00AC146A">
                              <w:pPr>
                                <w:pStyle w:val="Web"/>
                                <w:spacing w:before="0" w:beforeAutospacing="0" w:after="0" w:afterAutospacing="0" w:line="240" w:lineRule="exact"/>
                                <w:jc w:val="both"/>
                                <w:rPr>
                                  <w:rFonts w:ascii="游明朝" w:eastAsia="ＭＳ ゴシック" w:hAnsi="ＭＳ ゴシック" w:cs="Times New Roman"/>
                                  <w:kern w:val="2"/>
                                  <w:sz w:val="20"/>
                                  <w:szCs w:val="20"/>
                                </w:rPr>
                              </w:pPr>
                              <w:r w:rsidRPr="00351EF5">
                                <w:rPr>
                                  <w:rFonts w:ascii="游明朝" w:eastAsia="ＭＳ ゴシック" w:hAnsi="ＭＳ ゴシック" w:cs="Times New Roman" w:hint="eastAsia"/>
                                  <w:kern w:val="2"/>
                                  <w:sz w:val="20"/>
                                  <w:szCs w:val="20"/>
                                </w:rPr>
                                <w:t>一定基準を超える</w:t>
                              </w:r>
                            </w:p>
                            <w:p w:rsidR="005D451E" w:rsidRDefault="005D451E" w:rsidP="00AC146A">
                              <w:pPr>
                                <w:pStyle w:val="Web"/>
                                <w:spacing w:before="0" w:beforeAutospacing="0" w:after="0" w:afterAutospacing="0" w:line="240" w:lineRule="exact"/>
                                <w:jc w:val="both"/>
                              </w:pPr>
                              <w:r w:rsidRPr="00351EF5">
                                <w:rPr>
                                  <w:rFonts w:ascii="游明朝" w:eastAsia="ＭＳ ゴシック" w:hAnsi="ＭＳ ゴシック" w:cs="Times New Roman" w:hint="eastAsia"/>
                                  <w:kern w:val="2"/>
                                  <w:sz w:val="20"/>
                                  <w:szCs w:val="20"/>
                                </w:rPr>
                                <w:t>提案者がいない場合</w:t>
                              </w:r>
                            </w:p>
                          </w:txbxContent>
                        </wps:txbx>
                        <wps:bodyPr rot="0" spcFirstLastPara="0" vert="horz" wrap="none" lIns="36000" tIns="0" rIns="36000" bIns="0" numCol="1" spcCol="0" rtlCol="0" fromWordArt="0" anchor="t" anchorCtr="0" forceAA="0" upright="1" compatLnSpc="1">
                          <a:prstTxWarp prst="textNoShape">
                            <a:avLst/>
                          </a:prstTxWarp>
                          <a:spAutoFit/>
                        </wps:bodyPr>
                      </wps:wsp>
                      <wps:wsp>
                        <wps:cNvPr id="57" name="13"/>
                        <wps:cNvSpPr txBox="1"/>
                        <wps:spPr>
                          <a:xfrm>
                            <a:off x="3666735" y="1471318"/>
                            <a:ext cx="1221832" cy="311123"/>
                          </a:xfrm>
                          <a:prstGeom prst="rect">
                            <a:avLst/>
                          </a:prstGeom>
                          <a:solidFill>
                            <a:schemeClr val="bg1"/>
                          </a:solidFill>
                          <a:ln w="6350">
                            <a:noFill/>
                          </a:ln>
                          <a:effectLst/>
                        </wps:spPr>
                        <wps:txbx>
                          <w:txbxContent>
                            <w:p w:rsidR="005D451E" w:rsidRDefault="005D451E" w:rsidP="00AC146A">
                              <w:pPr>
                                <w:pStyle w:val="Web"/>
                                <w:spacing w:before="0" w:beforeAutospacing="0" w:after="0" w:afterAutospacing="0" w:line="240" w:lineRule="exact"/>
                                <w:jc w:val="both"/>
                              </w:pPr>
                              <w:r>
                                <w:rPr>
                                  <w:rFonts w:ascii="游明朝" w:eastAsia="ＭＳ ゴシック" w:hAnsi="ＭＳ ゴシック" w:cs="Times New Roman" w:hint="eastAsia"/>
                                  <w:kern w:val="2"/>
                                  <w:sz w:val="20"/>
                                  <w:szCs w:val="20"/>
                                </w:rPr>
                                <w:t>入札参加資格を</w:t>
                              </w:r>
                            </w:p>
                            <w:p w:rsidR="005D451E" w:rsidRDefault="005D451E" w:rsidP="00AC146A">
                              <w:pPr>
                                <w:pStyle w:val="Web"/>
                                <w:spacing w:before="0" w:beforeAutospacing="0" w:after="0" w:afterAutospacing="0" w:line="240" w:lineRule="exact"/>
                                <w:jc w:val="both"/>
                              </w:pPr>
                              <w:r>
                                <w:rPr>
                                  <w:rFonts w:ascii="游明朝" w:eastAsia="ＭＳ ゴシック" w:hAnsi="ＭＳ ゴシック" w:cs="Times New Roman" w:hint="eastAsia"/>
                                  <w:kern w:val="2"/>
                                  <w:sz w:val="20"/>
                                  <w:szCs w:val="20"/>
                                </w:rPr>
                                <w:t>満たしていない場合</w:t>
                              </w:r>
                            </w:p>
                          </w:txbxContent>
                        </wps:txbx>
                        <wps:bodyPr rot="0" spcFirstLastPara="0" vert="horz" wrap="none" lIns="36000" tIns="0" rIns="36000" bIns="0" numCol="1" spcCol="0" rtlCol="0" fromWordArt="0" anchor="t" anchorCtr="0" forceAA="0" upright="1" compatLnSpc="1">
                          <a:prstTxWarp prst="textNoShape">
                            <a:avLst/>
                          </a:prstTxWarp>
                          <a:spAutoFit/>
                        </wps:bodyPr>
                      </wps:wsp>
                      <wps:wsp>
                        <wps:cNvPr id="44" name="12"/>
                        <wps:cNvSpPr txBox="1"/>
                        <wps:spPr>
                          <a:xfrm>
                            <a:off x="132080" y="1593218"/>
                            <a:ext cx="2791854" cy="3968244"/>
                          </a:xfrm>
                          <a:prstGeom prst="rect">
                            <a:avLst/>
                          </a:prstGeom>
                          <a:noFill/>
                          <a:ln w="12700">
                            <a:solidFill>
                              <a:prstClr val="black"/>
                            </a:solidFill>
                            <a:prstDash val="dash"/>
                          </a:ln>
                          <a:effectLst/>
                        </wps:spPr>
                        <wps:txbx>
                          <w:txbxContent>
                            <w:p w:rsidR="005D451E" w:rsidRDefault="005D451E" w:rsidP="00AC146A">
                              <w:pPr>
                                <w:pStyle w:val="Web"/>
                                <w:spacing w:before="0" w:beforeAutospacing="0" w:after="0" w:afterAutospacing="0"/>
                                <w:jc w:val="both"/>
                              </w:pPr>
                              <w:r>
                                <w:rPr>
                                  <w:rFonts w:ascii="游明朝" w:eastAsia="ＭＳ ゴシック" w:hAnsi="ＭＳ ゴシック" w:cs="Times New Roman" w:hint="eastAsia"/>
                                  <w:kern w:val="2"/>
                                  <w:sz w:val="21"/>
                                  <w:szCs w:val="21"/>
                                </w:rPr>
                                <w:t>【企画提案審査】</w:t>
                              </w:r>
                            </w:p>
                          </w:txbxContent>
                        </wps:txbx>
                        <wps:bodyPr rot="0" spcFirstLastPara="0" vert="horz" wrap="square" lIns="36000" tIns="0" rIns="36000" bIns="0" numCol="1" spcCol="0" rtlCol="0" fromWordArt="0" anchor="t" anchorCtr="0" forceAA="0" upright="1" compatLnSpc="1">
                          <a:prstTxWarp prst="textNoShape">
                            <a:avLst/>
                          </a:prstTxWarp>
                          <a:noAutofit/>
                        </wps:bodyPr>
                      </wps:wsp>
                      <wps:wsp>
                        <wps:cNvPr id="45" name="11"/>
                        <wps:cNvSpPr txBox="1"/>
                        <wps:spPr>
                          <a:xfrm>
                            <a:off x="138386" y="74327"/>
                            <a:ext cx="2791854" cy="1168400"/>
                          </a:xfrm>
                          <a:prstGeom prst="rect">
                            <a:avLst/>
                          </a:prstGeom>
                          <a:noFill/>
                          <a:ln w="12700">
                            <a:solidFill>
                              <a:prstClr val="black"/>
                            </a:solidFill>
                            <a:prstDash val="dash"/>
                          </a:ln>
                          <a:effectLst/>
                        </wps:spPr>
                        <wps:txbx>
                          <w:txbxContent>
                            <w:p w:rsidR="005D451E" w:rsidRDefault="005D451E" w:rsidP="00AC146A">
                              <w:pPr>
                                <w:pStyle w:val="Web"/>
                                <w:spacing w:before="0" w:beforeAutospacing="0" w:after="0" w:afterAutospacing="0"/>
                                <w:jc w:val="both"/>
                              </w:pPr>
                              <w:r>
                                <w:rPr>
                                  <w:rFonts w:ascii="游明朝" w:eastAsia="ＭＳ ゴシック" w:hAnsi="ＭＳ ゴシック" w:cs="Times New Roman" w:hint="eastAsia"/>
                                  <w:kern w:val="2"/>
                                  <w:sz w:val="21"/>
                                  <w:szCs w:val="21"/>
                                </w:rPr>
                                <w:t>【企画提案競技参加資格の確認】</w:t>
                              </w:r>
                            </w:p>
                          </w:txbxContent>
                        </wps:txbx>
                        <wps:bodyPr rot="0" spcFirstLastPara="0" vert="horz" wrap="square" lIns="36000" tIns="0" rIns="36000" bIns="0" numCol="1" spcCol="0" rtlCol="0" fromWordArt="0" anchor="t" anchorCtr="0" forceAA="0" upright="1" compatLnSpc="1">
                          <a:prstTxWarp prst="textNoShape">
                            <a:avLst/>
                          </a:prstTxWarp>
                          <a:noAutofit/>
                        </wps:bodyPr>
                      </wps:wsp>
                      <wps:wsp>
                        <wps:cNvPr id="69" name="10"/>
                        <wps:cNvSpPr txBox="1"/>
                        <wps:spPr>
                          <a:xfrm>
                            <a:off x="335636" y="5795249"/>
                            <a:ext cx="2400000" cy="239374"/>
                          </a:xfrm>
                          <a:prstGeom prst="rect">
                            <a:avLst/>
                          </a:prstGeom>
                          <a:solidFill>
                            <a:schemeClr val="bg1"/>
                          </a:solidFill>
                          <a:ln w="6350">
                            <a:solidFill>
                              <a:prstClr val="black"/>
                            </a:solidFill>
                          </a:ln>
                          <a:effectLst/>
                        </wps:spPr>
                        <wps:txbx>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sz w:val="21"/>
                                  <w:szCs w:val="21"/>
                                </w:rPr>
                                <w:t>受託者の決定</w:t>
                              </w:r>
                            </w:p>
                          </w:txbxContent>
                        </wps:txbx>
                        <wps:bodyPr rot="0" spcFirstLastPara="0" vert="horz" wrap="square" lIns="36000" tIns="0" rIns="36000" bIns="0" numCol="1" spcCol="0" rtlCol="0" fromWordArt="0" anchor="t" anchorCtr="0" forceAA="0" upright="1" compatLnSpc="1">
                          <a:prstTxWarp prst="textNoShape">
                            <a:avLst/>
                          </a:prstTxWarp>
                          <a:noAutofit/>
                        </wps:bodyPr>
                      </wps:wsp>
                      <wps:wsp>
                        <wps:cNvPr id="70" name="29"/>
                        <wps:cNvCnPr>
                          <a:stCxn id="56" idx="2"/>
                          <a:endCxn id="69" idx="0"/>
                        </wps:cNvCnPr>
                        <wps:spPr>
                          <a:xfrm flipH="1">
                            <a:off x="1535636" y="5451058"/>
                            <a:ext cx="90" cy="344191"/>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wps:wsp>
                        <wps:cNvPr id="56" name="9"/>
                        <wps:cNvSpPr txBox="1"/>
                        <wps:spPr>
                          <a:xfrm>
                            <a:off x="335636" y="5211049"/>
                            <a:ext cx="2400180" cy="240009"/>
                          </a:xfrm>
                          <a:prstGeom prst="rect">
                            <a:avLst/>
                          </a:prstGeom>
                          <a:solidFill>
                            <a:schemeClr val="bg1"/>
                          </a:solidFill>
                          <a:ln w="6350">
                            <a:solidFill>
                              <a:prstClr val="black"/>
                            </a:solidFill>
                          </a:ln>
                          <a:effectLst/>
                        </wps:spPr>
                        <wps:txbx>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kern w:val="2"/>
                                  <w:sz w:val="21"/>
                                  <w:szCs w:val="21"/>
                                </w:rPr>
                                <w:t>受託候補者の選定／決定</w:t>
                              </w:r>
                            </w:p>
                          </w:txbxContent>
                        </wps:txbx>
                        <wps:bodyPr rot="0" spcFirstLastPara="0" vert="horz" wrap="square" lIns="36000" tIns="0" rIns="36000" bIns="0" numCol="1" spcCol="0" rtlCol="0" fromWordArt="0" anchor="t" anchorCtr="0" forceAA="0" upright="1" compatLnSpc="1">
                          <a:prstTxWarp prst="textNoShape">
                            <a:avLst/>
                          </a:prstTxWarp>
                          <a:noAutofit/>
                        </wps:bodyPr>
                      </wps:wsp>
                      <wps:wsp>
                        <wps:cNvPr id="68" name="28"/>
                        <wps:cNvCnPr>
                          <a:stCxn id="55" idx="2"/>
                          <a:endCxn id="56" idx="0"/>
                        </wps:cNvCnPr>
                        <wps:spPr>
                          <a:xfrm>
                            <a:off x="1535726" y="4925278"/>
                            <a:ext cx="0" cy="285771"/>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wps:wsp>
                        <wps:cNvPr id="55" name="8"/>
                        <wps:cNvSpPr txBox="1"/>
                        <wps:spPr>
                          <a:xfrm>
                            <a:off x="335636" y="4685269"/>
                            <a:ext cx="2400180" cy="240009"/>
                          </a:xfrm>
                          <a:prstGeom prst="rect">
                            <a:avLst/>
                          </a:prstGeom>
                          <a:solidFill>
                            <a:schemeClr val="bg1"/>
                          </a:solidFill>
                          <a:ln w="6350">
                            <a:solidFill>
                              <a:prstClr val="black"/>
                            </a:solidFill>
                          </a:ln>
                          <a:effectLst/>
                        </wps:spPr>
                        <wps:txbx>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kern w:val="2"/>
                                  <w:sz w:val="21"/>
                                  <w:szCs w:val="21"/>
                                </w:rPr>
                                <w:t>優秀提案者の選定</w:t>
                              </w:r>
                            </w:p>
                          </w:txbxContent>
                        </wps:txbx>
                        <wps:bodyPr rot="0" spcFirstLastPara="0" vert="horz" wrap="square" lIns="36000" tIns="0" rIns="36000" bIns="0" numCol="1" spcCol="0" rtlCol="0" fromWordArt="0" anchor="t" anchorCtr="0" forceAA="0" upright="1" compatLnSpc="1">
                          <a:prstTxWarp prst="textNoShape">
                            <a:avLst/>
                          </a:prstTxWarp>
                          <a:noAutofit/>
                        </wps:bodyPr>
                      </wps:wsp>
                      <wps:wsp>
                        <wps:cNvPr id="77" name="27.5"/>
                        <wps:cNvCnPr>
                          <a:stCxn id="54" idx="2"/>
                          <a:endCxn id="76" idx="1"/>
                        </wps:cNvCnPr>
                        <wps:spPr>
                          <a:xfrm rot="16200000" flipH="1">
                            <a:off x="3155700" y="2725341"/>
                            <a:ext cx="158956" cy="3398905"/>
                          </a:xfrm>
                          <a:prstGeom prst="bentConnector2">
                            <a:avLst/>
                          </a:prstGeom>
                          <a:ln>
                            <a:tailEnd type="triangle"/>
                          </a:ln>
                          <a:effectLst/>
                        </wps:spPr>
                        <wps:style>
                          <a:lnRef idx="2">
                            <a:schemeClr val="dk1"/>
                          </a:lnRef>
                          <a:fillRef idx="0">
                            <a:schemeClr val="dk1"/>
                          </a:fillRef>
                          <a:effectRef idx="1">
                            <a:schemeClr val="dk1"/>
                          </a:effectRef>
                          <a:fontRef idx="minor">
                            <a:schemeClr val="tx1"/>
                          </a:fontRef>
                        </wps:style>
                        <wps:bodyPr/>
                      </wps:wsp>
                      <wps:wsp>
                        <wps:cNvPr id="67" name="27"/>
                        <wps:cNvCnPr>
                          <a:stCxn id="54" idx="2"/>
                          <a:endCxn id="55" idx="0"/>
                        </wps:cNvCnPr>
                        <wps:spPr>
                          <a:xfrm>
                            <a:off x="1535726" y="4345316"/>
                            <a:ext cx="0" cy="339953"/>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wps:wsp>
                        <wps:cNvPr id="76" name="7.5"/>
                        <wps:cNvSpPr txBox="1"/>
                        <wps:spPr>
                          <a:xfrm>
                            <a:off x="4934631" y="4387749"/>
                            <a:ext cx="745735" cy="233045"/>
                          </a:xfrm>
                          <a:prstGeom prst="rect">
                            <a:avLst/>
                          </a:prstGeom>
                          <a:solidFill>
                            <a:schemeClr val="bg1"/>
                          </a:solidFill>
                          <a:ln w="6350">
                            <a:solidFill>
                              <a:prstClr val="black"/>
                            </a:solidFill>
                          </a:ln>
                          <a:effectLst/>
                        </wps:spPr>
                        <wps:txbx>
                          <w:txbxContent>
                            <w:p w:rsidR="005D451E" w:rsidRDefault="005D451E" w:rsidP="00AC146A">
                              <w:pPr>
                                <w:pStyle w:val="Web"/>
                                <w:spacing w:before="0" w:beforeAutospacing="0" w:after="0" w:afterAutospacing="0"/>
                                <w:jc w:val="center"/>
                              </w:pPr>
                              <w:r w:rsidRPr="00351EF5">
                                <w:rPr>
                                  <w:rFonts w:ascii="游明朝" w:eastAsia="ＭＳ ゴシック" w:hAnsi="ＭＳ ゴシック" w:cs="Times New Roman" w:hint="eastAsia"/>
                                  <w:kern w:val="2"/>
                                  <w:sz w:val="21"/>
                                  <w:szCs w:val="21"/>
                                </w:rPr>
                                <w:t>該当者なし</w:t>
                              </w:r>
                            </w:p>
                          </w:txbxContent>
                        </wps:txbx>
                        <wps:bodyPr rot="0" spcFirstLastPara="0" vert="horz" wrap="none" lIns="36000" tIns="0" rIns="36000" bIns="0" numCol="1" spcCol="0" rtlCol="0" fromWordArt="0" anchor="t" anchorCtr="0" forceAA="0" upright="1" compatLnSpc="1">
                          <a:prstTxWarp prst="textNoShape">
                            <a:avLst/>
                          </a:prstTxWarp>
                          <a:noAutofit/>
                        </wps:bodyPr>
                      </wps:wsp>
                      <wps:wsp>
                        <wps:cNvPr id="54" name="7"/>
                        <wps:cNvSpPr txBox="1"/>
                        <wps:spPr>
                          <a:xfrm>
                            <a:off x="335636" y="4105307"/>
                            <a:ext cx="2400180" cy="240009"/>
                          </a:xfrm>
                          <a:prstGeom prst="rect">
                            <a:avLst/>
                          </a:prstGeom>
                          <a:solidFill>
                            <a:schemeClr val="bg1"/>
                          </a:solidFill>
                          <a:ln w="6350">
                            <a:solidFill>
                              <a:prstClr val="black"/>
                            </a:solidFill>
                          </a:ln>
                          <a:effectLst/>
                        </wps:spPr>
                        <wps:txbx>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kern w:val="2"/>
                                  <w:sz w:val="21"/>
                                  <w:szCs w:val="21"/>
                                </w:rPr>
                                <w:t>総合評価点の算出</w:t>
                              </w:r>
                            </w:p>
                          </w:txbxContent>
                        </wps:txbx>
                        <wps:bodyPr rot="0" spcFirstLastPara="0" vert="horz" wrap="square" lIns="36000" tIns="0" rIns="36000" bIns="0" numCol="1" spcCol="0" rtlCol="0" fromWordArt="0" anchor="t" anchorCtr="0" forceAA="0" upright="1" compatLnSpc="1">
                          <a:prstTxWarp prst="textNoShape">
                            <a:avLst/>
                          </a:prstTxWarp>
                          <a:noAutofit/>
                        </wps:bodyPr>
                      </wps:wsp>
                      <wps:wsp>
                        <wps:cNvPr id="64" name="26.1"/>
                        <wps:cNvCnPr>
                          <a:stCxn id="51" idx="2"/>
                          <a:endCxn id="54" idx="0"/>
                        </wps:cNvCnPr>
                        <wps:spPr>
                          <a:xfrm rot="16200000" flipH="1">
                            <a:off x="1047456" y="3617036"/>
                            <a:ext cx="344191" cy="632349"/>
                          </a:xfrm>
                          <a:prstGeom prst="bentConnector3">
                            <a:avLst>
                              <a:gd name="adj1" fmla="val 50000"/>
                            </a:avLst>
                          </a:prstGeom>
                          <a:ln>
                            <a:tailEnd type="triangle"/>
                          </a:ln>
                          <a:effectLst/>
                        </wps:spPr>
                        <wps:style>
                          <a:lnRef idx="2">
                            <a:schemeClr val="dk1"/>
                          </a:lnRef>
                          <a:fillRef idx="0">
                            <a:schemeClr val="dk1"/>
                          </a:fillRef>
                          <a:effectRef idx="1">
                            <a:schemeClr val="dk1"/>
                          </a:effectRef>
                          <a:fontRef idx="minor">
                            <a:schemeClr val="tx1"/>
                          </a:fontRef>
                        </wps:style>
                        <wps:bodyPr/>
                      </wps:wsp>
                      <wps:wsp>
                        <wps:cNvPr id="65" name="26.2"/>
                        <wps:cNvCnPr>
                          <a:stCxn id="53" idx="2"/>
                          <a:endCxn id="54" idx="0"/>
                        </wps:cNvCnPr>
                        <wps:spPr>
                          <a:xfrm rot="5400000">
                            <a:off x="1677266" y="3619577"/>
                            <a:ext cx="344191" cy="627269"/>
                          </a:xfrm>
                          <a:prstGeom prst="bentConnector3">
                            <a:avLst>
                              <a:gd name="adj1" fmla="val 50000"/>
                            </a:avLst>
                          </a:prstGeom>
                          <a:ln>
                            <a:tailEnd type="triangle"/>
                          </a:ln>
                          <a:effectLst/>
                        </wps:spPr>
                        <wps:style>
                          <a:lnRef idx="2">
                            <a:schemeClr val="dk1"/>
                          </a:lnRef>
                          <a:fillRef idx="0">
                            <a:schemeClr val="dk1"/>
                          </a:fillRef>
                          <a:effectRef idx="1">
                            <a:schemeClr val="dk1"/>
                          </a:effectRef>
                          <a:fontRef idx="minor">
                            <a:schemeClr val="tx1"/>
                          </a:fontRef>
                        </wps:style>
                        <wps:bodyPr/>
                      </wps:wsp>
                      <wps:wsp>
                        <wps:cNvPr id="51" name="6.1"/>
                        <wps:cNvSpPr txBox="1"/>
                        <wps:spPr>
                          <a:xfrm>
                            <a:off x="330556" y="3521107"/>
                            <a:ext cx="1145642" cy="240009"/>
                          </a:xfrm>
                          <a:prstGeom prst="rect">
                            <a:avLst/>
                          </a:prstGeom>
                          <a:solidFill>
                            <a:schemeClr val="bg1"/>
                          </a:solidFill>
                          <a:ln w="6350">
                            <a:solidFill>
                              <a:prstClr val="black"/>
                            </a:solidFill>
                          </a:ln>
                          <a:effectLst/>
                        </wps:spPr>
                        <wps:txbx>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kern w:val="2"/>
                                  <w:sz w:val="21"/>
                                  <w:szCs w:val="21"/>
                                </w:rPr>
                                <w:t>技術評価点の算出</w:t>
                              </w:r>
                            </w:p>
                          </w:txbxContent>
                        </wps:txbx>
                        <wps:bodyPr rot="0" spcFirstLastPara="0" vert="horz" wrap="none" lIns="36000" tIns="0" rIns="36000" bIns="0" numCol="1" spcCol="0" rtlCol="0" fromWordArt="0" anchor="t" anchorCtr="0" forceAA="0" upright="1" compatLnSpc="1">
                          <a:prstTxWarp prst="textNoShape">
                            <a:avLst/>
                          </a:prstTxWarp>
                          <a:spAutoFit/>
                        </wps:bodyPr>
                      </wps:wsp>
                      <wps:wsp>
                        <wps:cNvPr id="53" name="6.2"/>
                        <wps:cNvSpPr txBox="1"/>
                        <wps:spPr>
                          <a:xfrm>
                            <a:off x="1590174" y="3521107"/>
                            <a:ext cx="1145642" cy="240009"/>
                          </a:xfrm>
                          <a:prstGeom prst="rect">
                            <a:avLst/>
                          </a:prstGeom>
                          <a:solidFill>
                            <a:schemeClr val="bg1"/>
                          </a:solidFill>
                          <a:ln w="6350">
                            <a:solidFill>
                              <a:prstClr val="black"/>
                            </a:solidFill>
                          </a:ln>
                          <a:effectLst/>
                        </wps:spPr>
                        <wps:txbx>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kern w:val="2"/>
                                  <w:sz w:val="21"/>
                                  <w:szCs w:val="21"/>
                                </w:rPr>
                                <w:t>価格評価点の算出</w:t>
                              </w:r>
                            </w:p>
                          </w:txbxContent>
                        </wps:txbx>
                        <wps:bodyPr rot="0" spcFirstLastPara="0" vert="horz" wrap="none" lIns="36000" tIns="0" rIns="36000" bIns="0" numCol="1" spcCol="0" rtlCol="0" fromWordArt="0" anchor="t" anchorCtr="0" forceAA="0" upright="1" compatLnSpc="1">
                          <a:prstTxWarp prst="textNoShape">
                            <a:avLst/>
                          </a:prstTxWarp>
                          <a:spAutoFit/>
                        </wps:bodyPr>
                      </wps:wsp>
                      <wps:wsp>
                        <wps:cNvPr id="62" name="25.1"/>
                        <wps:cNvCnPr>
                          <a:stCxn id="49" idx="2"/>
                          <a:endCxn id="51" idx="0"/>
                        </wps:cNvCnPr>
                        <wps:spPr>
                          <a:xfrm rot="5400000">
                            <a:off x="1047457" y="3032837"/>
                            <a:ext cx="344191" cy="632349"/>
                          </a:xfrm>
                          <a:prstGeom prst="bentConnector3">
                            <a:avLst>
                              <a:gd name="adj1" fmla="val 50000"/>
                            </a:avLst>
                          </a:prstGeom>
                          <a:ln>
                            <a:tailEnd type="triangle"/>
                          </a:ln>
                          <a:effectLst/>
                        </wps:spPr>
                        <wps:style>
                          <a:lnRef idx="2">
                            <a:schemeClr val="dk1"/>
                          </a:lnRef>
                          <a:fillRef idx="0">
                            <a:schemeClr val="dk1"/>
                          </a:fillRef>
                          <a:effectRef idx="1">
                            <a:schemeClr val="dk1"/>
                          </a:effectRef>
                          <a:fontRef idx="minor">
                            <a:schemeClr val="tx1"/>
                          </a:fontRef>
                        </wps:style>
                        <wps:bodyPr/>
                      </wps:wsp>
                      <wps:wsp>
                        <wps:cNvPr id="63" name="25.2"/>
                        <wps:cNvCnPr>
                          <a:stCxn id="49" idx="2"/>
                          <a:endCxn id="53" idx="0"/>
                        </wps:cNvCnPr>
                        <wps:spPr>
                          <a:xfrm rot="16200000" flipH="1">
                            <a:off x="1677265" y="3035376"/>
                            <a:ext cx="344191" cy="627269"/>
                          </a:xfrm>
                          <a:prstGeom prst="bentConnector3">
                            <a:avLst>
                              <a:gd name="adj1" fmla="val 50000"/>
                            </a:avLst>
                          </a:prstGeom>
                          <a:ln>
                            <a:tailEnd type="triangle"/>
                          </a:ln>
                          <a:effectLst/>
                        </wps:spPr>
                        <wps:style>
                          <a:lnRef idx="2">
                            <a:schemeClr val="dk1"/>
                          </a:lnRef>
                          <a:fillRef idx="0">
                            <a:schemeClr val="dk1"/>
                          </a:fillRef>
                          <a:effectRef idx="1">
                            <a:schemeClr val="dk1"/>
                          </a:effectRef>
                          <a:fontRef idx="minor">
                            <a:schemeClr val="tx1"/>
                          </a:fontRef>
                        </wps:style>
                        <wps:bodyPr/>
                      </wps:wsp>
                      <wps:wsp>
                        <wps:cNvPr id="49" name="5"/>
                        <wps:cNvSpPr txBox="1"/>
                        <wps:spPr>
                          <a:xfrm>
                            <a:off x="335636" y="2936907"/>
                            <a:ext cx="2400180" cy="240009"/>
                          </a:xfrm>
                          <a:prstGeom prst="rect">
                            <a:avLst/>
                          </a:prstGeom>
                          <a:solidFill>
                            <a:schemeClr val="bg1"/>
                          </a:solidFill>
                          <a:ln w="6350">
                            <a:solidFill>
                              <a:prstClr val="black"/>
                            </a:solidFill>
                          </a:ln>
                          <a:effectLst/>
                        </wps:spPr>
                        <wps:txbx>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kern w:val="2"/>
                                  <w:sz w:val="21"/>
                                  <w:szCs w:val="21"/>
                                </w:rPr>
                                <w:t>プレゼンテーション／ヒアリング</w:t>
                              </w:r>
                            </w:p>
                          </w:txbxContent>
                        </wps:txbx>
                        <wps:bodyPr rot="0" spcFirstLastPara="0" vert="horz" wrap="square" lIns="36000" tIns="0" rIns="36000" bIns="0" numCol="1" spcCol="0" rtlCol="0" fromWordArt="0" anchor="t" anchorCtr="0" forceAA="0" upright="1" compatLnSpc="1">
                          <a:prstTxWarp prst="textNoShape">
                            <a:avLst/>
                          </a:prstTxWarp>
                          <a:noAutofit/>
                        </wps:bodyPr>
                      </wps:wsp>
                      <wps:wsp>
                        <wps:cNvPr id="61" name="24"/>
                        <wps:cNvCnPr>
                          <a:stCxn id="52" idx="2"/>
                          <a:endCxn id="49" idx="0"/>
                        </wps:cNvCnPr>
                        <wps:spPr>
                          <a:xfrm>
                            <a:off x="1535726" y="2651136"/>
                            <a:ext cx="0" cy="285771"/>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wps:wsp>
                        <wps:cNvPr id="52" name="4"/>
                        <wps:cNvSpPr txBox="1"/>
                        <wps:spPr>
                          <a:xfrm>
                            <a:off x="335636" y="2411127"/>
                            <a:ext cx="2400180" cy="240009"/>
                          </a:xfrm>
                          <a:prstGeom prst="rect">
                            <a:avLst/>
                          </a:prstGeom>
                          <a:solidFill>
                            <a:schemeClr val="bg1"/>
                          </a:solidFill>
                          <a:ln w="6350">
                            <a:solidFill>
                              <a:prstClr val="black"/>
                            </a:solidFill>
                          </a:ln>
                          <a:effectLst/>
                        </wps:spPr>
                        <wps:txbx>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kern w:val="2"/>
                                  <w:sz w:val="21"/>
                                  <w:szCs w:val="21"/>
                                </w:rPr>
                                <w:t>事前審査（必要と判断された場合）</w:t>
                              </w:r>
                            </w:p>
                          </w:txbxContent>
                        </wps:txbx>
                        <wps:bodyPr rot="0" spcFirstLastPara="0" vert="horz" wrap="square" lIns="36000" tIns="0" rIns="36000" bIns="0" numCol="1" spcCol="0" rtlCol="0" fromWordArt="0" anchor="t" anchorCtr="0" forceAA="0" upright="1" compatLnSpc="1">
                          <a:prstTxWarp prst="textNoShape">
                            <a:avLst/>
                          </a:prstTxWarp>
                          <a:noAutofit/>
                        </wps:bodyPr>
                      </wps:wsp>
                      <wps:wsp>
                        <wps:cNvPr id="60" name="23"/>
                        <wps:cNvCnPr>
                          <a:stCxn id="48" idx="2"/>
                          <a:endCxn id="52" idx="0"/>
                        </wps:cNvCnPr>
                        <wps:spPr>
                          <a:xfrm>
                            <a:off x="1535726" y="2123211"/>
                            <a:ext cx="0" cy="287916"/>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wps:wsp>
                        <wps:cNvPr id="48" name="3"/>
                        <wps:cNvSpPr txBox="1"/>
                        <wps:spPr>
                          <a:xfrm>
                            <a:off x="335636" y="1883202"/>
                            <a:ext cx="2400180" cy="240009"/>
                          </a:xfrm>
                          <a:prstGeom prst="rect">
                            <a:avLst/>
                          </a:prstGeom>
                          <a:solidFill>
                            <a:schemeClr val="bg1"/>
                          </a:solidFill>
                          <a:ln w="6350">
                            <a:solidFill>
                              <a:prstClr val="black"/>
                            </a:solidFill>
                          </a:ln>
                          <a:effectLst/>
                        </wps:spPr>
                        <wps:txbx>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kern w:val="2"/>
                                  <w:sz w:val="21"/>
                                  <w:szCs w:val="21"/>
                                </w:rPr>
                                <w:t>必要書類の確認</w:t>
                              </w:r>
                            </w:p>
                          </w:txbxContent>
                        </wps:txbx>
                        <wps:bodyPr rot="0" spcFirstLastPara="0" vert="horz" wrap="square" lIns="36000" tIns="0" rIns="36000" bIns="0" numCol="1" spcCol="0" rtlCol="0" fromWordArt="0" anchor="t" anchorCtr="0" forceAA="0" upright="1" compatLnSpc="1">
                          <a:prstTxWarp prst="textNoShape">
                            <a:avLst/>
                          </a:prstTxWarp>
                          <a:noAutofit/>
                        </wps:bodyPr>
                      </wps:wsp>
                      <wps:wsp>
                        <wps:cNvPr id="66" name="22.5"/>
                        <wps:cNvCnPr>
                          <a:stCxn id="47" idx="2"/>
                          <a:endCxn id="50" idx="1"/>
                        </wps:cNvCnPr>
                        <wps:spPr>
                          <a:xfrm rot="16200000" flipH="1">
                            <a:off x="3092422" y="-424481"/>
                            <a:ext cx="285513" cy="3398905"/>
                          </a:xfrm>
                          <a:prstGeom prst="bentConnector2">
                            <a:avLst/>
                          </a:prstGeom>
                          <a:ln>
                            <a:tailEnd type="triangle"/>
                          </a:ln>
                          <a:effectLst/>
                        </wps:spPr>
                        <wps:style>
                          <a:lnRef idx="2">
                            <a:schemeClr val="dk1"/>
                          </a:lnRef>
                          <a:fillRef idx="0">
                            <a:schemeClr val="dk1"/>
                          </a:fillRef>
                          <a:effectRef idx="1">
                            <a:schemeClr val="dk1"/>
                          </a:effectRef>
                          <a:fontRef idx="minor">
                            <a:schemeClr val="tx1"/>
                          </a:fontRef>
                        </wps:style>
                        <wps:bodyPr/>
                      </wps:wsp>
                      <wps:wsp>
                        <wps:cNvPr id="73" name="22"/>
                        <wps:cNvCnPr>
                          <a:stCxn id="47" idx="2"/>
                          <a:endCxn id="48" idx="0"/>
                        </wps:cNvCnPr>
                        <wps:spPr>
                          <a:xfrm>
                            <a:off x="1535726" y="1132216"/>
                            <a:ext cx="0" cy="750986"/>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wps:wsp>
                        <wps:cNvPr id="50" name="2.5"/>
                        <wps:cNvSpPr txBox="1"/>
                        <wps:spPr>
                          <a:xfrm>
                            <a:off x="4934631" y="1301147"/>
                            <a:ext cx="345642" cy="233164"/>
                          </a:xfrm>
                          <a:prstGeom prst="rect">
                            <a:avLst/>
                          </a:prstGeom>
                          <a:solidFill>
                            <a:schemeClr val="bg1"/>
                          </a:solidFill>
                          <a:ln w="6350">
                            <a:solidFill>
                              <a:prstClr val="black"/>
                            </a:solidFill>
                          </a:ln>
                          <a:effectLst/>
                        </wps:spPr>
                        <wps:txbx>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kern w:val="2"/>
                                  <w:sz w:val="21"/>
                                  <w:szCs w:val="21"/>
                                </w:rPr>
                                <w:t>失格</w:t>
                              </w:r>
                            </w:p>
                          </w:txbxContent>
                        </wps:txbx>
                        <wps:bodyPr rot="0" spcFirstLastPara="0" vert="horz" wrap="none" lIns="36000" tIns="0" rIns="36000" bIns="0" numCol="1" spcCol="0" rtlCol="0" fromWordArt="0" anchor="t" anchorCtr="0" forceAA="0" upright="1" compatLnSpc="1">
                          <a:prstTxWarp prst="textNoShape">
                            <a:avLst/>
                          </a:prstTxWarp>
                          <a:noAutofit/>
                        </wps:bodyPr>
                      </wps:wsp>
                      <wps:wsp>
                        <wps:cNvPr id="47" name="2"/>
                        <wps:cNvSpPr txBox="1"/>
                        <wps:spPr>
                          <a:xfrm>
                            <a:off x="335636" y="892207"/>
                            <a:ext cx="2400180" cy="240009"/>
                          </a:xfrm>
                          <a:prstGeom prst="rect">
                            <a:avLst/>
                          </a:prstGeom>
                          <a:solidFill>
                            <a:schemeClr val="bg1"/>
                          </a:solidFill>
                          <a:ln w="6350">
                            <a:solidFill>
                              <a:prstClr val="black"/>
                            </a:solidFill>
                          </a:ln>
                          <a:effectLst/>
                        </wps:spPr>
                        <wps:txbx>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kern w:val="2"/>
                                  <w:sz w:val="21"/>
                                  <w:szCs w:val="21"/>
                                </w:rPr>
                                <w:t>参加資格の確認</w:t>
                              </w:r>
                            </w:p>
                          </w:txbxContent>
                        </wps:txbx>
                        <wps:bodyPr rot="0" spcFirstLastPara="0" vert="horz" wrap="square" lIns="36000" tIns="0" rIns="36000" bIns="0" numCol="1" spcCol="0" rtlCol="0" fromWordArt="0" anchor="t" anchorCtr="0" forceAA="0" upright="1" compatLnSpc="1">
                          <a:prstTxWarp prst="textNoShape">
                            <a:avLst/>
                          </a:prstTxWarp>
                          <a:noAutofit/>
                        </wps:bodyPr>
                      </wps:wsp>
                      <wps:wsp>
                        <wps:cNvPr id="71" name="21"/>
                        <wps:cNvCnPr>
                          <a:stCxn id="46" idx="2"/>
                          <a:endCxn id="47" idx="0"/>
                        </wps:cNvCnPr>
                        <wps:spPr>
                          <a:xfrm>
                            <a:off x="1535726" y="606436"/>
                            <a:ext cx="0" cy="285771"/>
                          </a:xfrm>
                          <a:prstGeom prst="straightConnector1">
                            <a:avLst/>
                          </a:prstGeom>
                          <a:ln>
                            <a:tailEnd type="triangle"/>
                          </a:ln>
                          <a:effectLst/>
                        </wps:spPr>
                        <wps:style>
                          <a:lnRef idx="2">
                            <a:schemeClr val="dk1"/>
                          </a:lnRef>
                          <a:fillRef idx="0">
                            <a:schemeClr val="dk1"/>
                          </a:fillRef>
                          <a:effectRef idx="1">
                            <a:schemeClr val="dk1"/>
                          </a:effectRef>
                          <a:fontRef idx="minor">
                            <a:schemeClr val="tx1"/>
                          </a:fontRef>
                        </wps:style>
                        <wps:bodyPr/>
                      </wps:wsp>
                      <wps:wsp>
                        <wps:cNvPr id="46" name="1"/>
                        <wps:cNvSpPr txBox="1"/>
                        <wps:spPr>
                          <a:xfrm>
                            <a:off x="335636" y="366427"/>
                            <a:ext cx="2400180" cy="240009"/>
                          </a:xfrm>
                          <a:prstGeom prst="rect">
                            <a:avLst/>
                          </a:prstGeom>
                          <a:solidFill>
                            <a:schemeClr val="bg1"/>
                          </a:solidFill>
                          <a:ln w="6350">
                            <a:solidFill>
                              <a:prstClr val="black"/>
                            </a:solidFill>
                          </a:ln>
                          <a:effectLst/>
                        </wps:spPr>
                        <wps:txbx>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kern w:val="2"/>
                                  <w:sz w:val="21"/>
                                  <w:szCs w:val="21"/>
                                </w:rPr>
                                <w:t>必要書類の確認</w:t>
                              </w:r>
                            </w:p>
                          </w:txbxContent>
                        </wps:txbx>
                        <wps:bodyPr rot="0" spcFirstLastPara="0" vert="horz" wrap="square" lIns="36000" tIns="0" rIns="36000" bIns="0" numCol="1" spcCol="0" rtlCol="0" fromWordArt="0" anchor="t" anchorCtr="0" forceAA="0" upright="1" compatLnSpc="1">
                          <a:prstTxWarp prst="textNoShape">
                            <a:avLst/>
                          </a:prstTxWarp>
                          <a:noAutofit/>
                        </wps:bodyPr>
                      </wps:wsp>
                    </wpc:wpc>
                  </a:graphicData>
                </a:graphic>
              </wp:inline>
            </w:drawing>
          </mc:Choice>
          <mc:Fallback>
            <w:pict>
              <v:group w14:anchorId="7357213C" id="図1" o:spid="_x0000_s1026" editas="canvas" style="width:451.55pt;height:485.65pt;mso-position-horizontal-relative:char;mso-position-vertical-relative:line" coordsize="57346,6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46;height:61677;visibility:visible;mso-wrap-style:square">
                  <v:fill o:detectmouseclick="t"/>
                  <v:path o:connecttype="none"/>
                </v:shape>
                <v:shapetype id="_x0000_t202" coordsize="21600,21600" o:spt="202" path="m,l,21600r21600,l21600,xe">
                  <v:stroke joinstyle="miter"/>
                  <v:path gradientshapeok="t" o:connecttype="rect"/>
                </v:shapetype>
                <v:shape id="14" o:spid="_x0000_s1028" type="#_x0000_t202" style="position:absolute;left:36667;top:45684;width:12220;height:3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" fillcolor="white [3212]" stroked="f" strokeweight=".5pt">
                  <v:textbox style="mso-fit-shape-to-text:t" inset="1mm,0,1mm,0">
                    <w:txbxContent>
                      <w:p w:rsidR="005D451E" w:rsidRDefault="005D451E" w:rsidP="00AC146A">
                        <w:pPr>
                          <w:pStyle w:val="Web"/>
                          <w:spacing w:before="0" w:beforeAutospacing="0" w:after="0" w:afterAutospacing="0" w:line="240" w:lineRule="exact"/>
                          <w:jc w:val="both"/>
                          <w:rPr>
                            <w:rFonts w:ascii="游明朝" w:eastAsia="ＭＳ ゴシック" w:hAnsi="ＭＳ ゴシック" w:cs="Times New Roman"/>
                            <w:kern w:val="2"/>
                            <w:sz w:val="20"/>
                            <w:szCs w:val="20"/>
                          </w:rPr>
                        </w:pPr>
                        <w:r w:rsidRPr="00351EF5">
                          <w:rPr>
                            <w:rFonts w:ascii="游明朝" w:eastAsia="ＭＳ ゴシック" w:hAnsi="ＭＳ ゴシック" w:cs="Times New Roman" w:hint="eastAsia"/>
                            <w:kern w:val="2"/>
                            <w:sz w:val="20"/>
                            <w:szCs w:val="20"/>
                          </w:rPr>
                          <w:t>一定基準を超える</w:t>
                        </w:r>
                      </w:p>
                      <w:p w:rsidR="005D451E" w:rsidRDefault="005D451E" w:rsidP="00AC146A">
                        <w:pPr>
                          <w:pStyle w:val="Web"/>
                          <w:spacing w:before="0" w:beforeAutospacing="0" w:after="0" w:afterAutospacing="0" w:line="240" w:lineRule="exact"/>
                          <w:jc w:val="both"/>
                        </w:pPr>
                        <w:r w:rsidRPr="00351EF5">
                          <w:rPr>
                            <w:rFonts w:ascii="游明朝" w:eastAsia="ＭＳ ゴシック" w:hAnsi="ＭＳ ゴシック" w:cs="Times New Roman" w:hint="eastAsia"/>
                            <w:kern w:val="2"/>
                            <w:sz w:val="20"/>
                            <w:szCs w:val="20"/>
                          </w:rPr>
                          <w:t>提案者がいない場合</w:t>
                        </w:r>
                      </w:p>
                    </w:txbxContent>
                  </v:textbox>
                </v:shape>
                <v:shape id="13" o:spid="_x0000_s1029" type="#_x0000_t202" style="position:absolute;left:36667;top:14713;width:12218;height:31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" fillcolor="white [3212]" stroked="f" strokeweight=".5pt">
                  <v:textbox style="mso-fit-shape-to-text:t" inset="1mm,0,1mm,0">
                    <w:txbxContent>
                      <w:p w:rsidR="005D451E" w:rsidRDefault="005D451E" w:rsidP="00AC146A">
                        <w:pPr>
                          <w:pStyle w:val="Web"/>
                          <w:spacing w:before="0" w:beforeAutospacing="0" w:after="0" w:afterAutospacing="0" w:line="240" w:lineRule="exact"/>
                          <w:jc w:val="both"/>
                        </w:pPr>
                        <w:r>
                          <w:rPr>
                            <w:rFonts w:ascii="游明朝" w:eastAsia="ＭＳ ゴシック" w:hAnsi="ＭＳ ゴシック" w:cs="Times New Roman" w:hint="eastAsia"/>
                            <w:kern w:val="2"/>
                            <w:sz w:val="20"/>
                            <w:szCs w:val="20"/>
                          </w:rPr>
                          <w:t>入札参加資格を</w:t>
                        </w:r>
                      </w:p>
                      <w:p w:rsidR="005D451E" w:rsidRDefault="005D451E" w:rsidP="00AC146A">
                        <w:pPr>
                          <w:pStyle w:val="Web"/>
                          <w:spacing w:before="0" w:beforeAutospacing="0" w:after="0" w:afterAutospacing="0" w:line="240" w:lineRule="exact"/>
                          <w:jc w:val="both"/>
                        </w:pPr>
                        <w:r>
                          <w:rPr>
                            <w:rFonts w:ascii="游明朝" w:eastAsia="ＭＳ ゴシック" w:hAnsi="ＭＳ ゴシック" w:cs="Times New Roman" w:hint="eastAsia"/>
                            <w:kern w:val="2"/>
                            <w:sz w:val="20"/>
                            <w:szCs w:val="20"/>
                          </w:rPr>
                          <w:t>満たしていない場合</w:t>
                        </w:r>
                      </w:p>
                    </w:txbxContent>
                  </v:textbox>
                </v:shape>
                <v:shape id="12" o:spid="_x0000_s1030" type="#_x0000_t202" style="position:absolute;left:1320;top:15932;width:27919;height:39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" filled="f" strokeweight="1pt">
                  <v:stroke dashstyle="dash"/>
                  <v:textbox inset="1mm,0,1mm,0">
                    <w:txbxContent>
                      <w:p w:rsidR="005D451E" w:rsidRDefault="005D451E" w:rsidP="00AC146A">
                        <w:pPr>
                          <w:pStyle w:val="Web"/>
                          <w:spacing w:before="0" w:beforeAutospacing="0" w:after="0" w:afterAutospacing="0"/>
                          <w:jc w:val="both"/>
                        </w:pPr>
                        <w:r>
                          <w:rPr>
                            <w:rFonts w:ascii="游明朝" w:eastAsia="ＭＳ ゴシック" w:hAnsi="ＭＳ ゴシック" w:cs="Times New Roman" w:hint="eastAsia"/>
                            <w:kern w:val="2"/>
                            <w:sz w:val="21"/>
                            <w:szCs w:val="21"/>
                          </w:rPr>
                          <w:t>【企画提案審査】</w:t>
                        </w:r>
                      </w:p>
                    </w:txbxContent>
                  </v:textbox>
                </v:shape>
                <v:shape id="11" o:spid="_x0000_s1031" type="#_x0000_t202" style="position:absolute;left:1383;top:743;width:27919;height:11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" filled="f" strokeweight="1pt">
                  <v:stroke dashstyle="dash"/>
                  <v:textbox inset="1mm,0,1mm,0">
                    <w:txbxContent>
                      <w:p w:rsidR="005D451E" w:rsidRDefault="005D451E" w:rsidP="00AC146A">
                        <w:pPr>
                          <w:pStyle w:val="Web"/>
                          <w:spacing w:before="0" w:beforeAutospacing="0" w:after="0" w:afterAutospacing="0"/>
                          <w:jc w:val="both"/>
                        </w:pPr>
                        <w:r>
                          <w:rPr>
                            <w:rFonts w:ascii="游明朝" w:eastAsia="ＭＳ ゴシック" w:hAnsi="ＭＳ ゴシック" w:cs="Times New Roman" w:hint="eastAsia"/>
                            <w:kern w:val="2"/>
                            <w:sz w:val="21"/>
                            <w:szCs w:val="21"/>
                          </w:rPr>
                          <w:t>【企画提案競技参加資格の確認】</w:t>
                        </w:r>
                      </w:p>
                    </w:txbxContent>
                  </v:textbox>
                </v:shape>
                <v:shape id="10" o:spid="_x0000_s1032" type="#_x0000_t202" style="position:absolute;left:3356;top:57952;width:24000;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" fillcolor="white [3212]" strokeweight=".5pt">
                  <v:textbox inset="1mm,0,1mm,0">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sz w:val="21"/>
                            <w:szCs w:val="21"/>
                          </w:rPr>
                          <w:t>受託者の決定</w:t>
                        </w:r>
                      </w:p>
                    </w:txbxContent>
                  </v:textbox>
                </v:shape>
                <v:shapetype id="_x0000_t32" coordsize="21600,21600" o:spt="32" o:oned="t" path="m,l21600,21600e" filled="f">
                  <v:path arrowok="t" fillok="f" o:connecttype="none"/>
                  <o:lock v:ext="edit" shapetype="t"/>
                </v:shapetype>
                <v:shape id="29" o:spid="_x0000_s1033" type="#_x0000_t32" style="position:absolute;left:15356;top:54510;width:1;height:344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" strokecolor="black [3200]" strokeweight="2pt">
                  <v:stroke endarrow="block"/>
                </v:shape>
                <v:shape id="9" o:spid="_x0000_s1034" type="#_x0000_t202" style="position:absolute;left:3356;top:52110;width:2400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" fillcolor="white [3212]" strokeweight=".5pt">
                  <v:textbox inset="1mm,0,1mm,0">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kern w:val="2"/>
                            <w:sz w:val="21"/>
                            <w:szCs w:val="21"/>
                          </w:rPr>
                          <w:t>受託候補者の選定／決定</w:t>
                        </w:r>
                      </w:p>
                    </w:txbxContent>
                  </v:textbox>
                </v:shape>
                <v:shape id="28" o:spid="_x0000_s1035" type="#_x0000_t32" style="position:absolute;left:15357;top:49252;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" strokecolor="black [3200]" strokeweight="2pt">
                  <v:stroke endarrow="block"/>
                </v:shape>
                <v:shape id="8" o:spid="_x0000_s1036" type="#_x0000_t202" style="position:absolute;left:3356;top:46852;width:2400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" fillcolor="white [3212]" strokeweight=".5pt">
                  <v:textbox inset="1mm,0,1mm,0">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kern w:val="2"/>
                            <w:sz w:val="21"/>
                            <w:szCs w:val="21"/>
                          </w:rPr>
                          <w:t>優秀提案者の選定</w:t>
                        </w:r>
                      </w:p>
                    </w:txbxContent>
                  </v:textbox>
                </v:shape>
                <v:shapetype id="_x0000_t33" coordsize="21600,21600" o:spt="33" o:oned="t" path="m,l21600,r,21600e" filled="f">
                  <v:stroke joinstyle="miter"/>
                  <v:path arrowok="t" fillok="f" o:connecttype="none"/>
                  <o:lock v:ext="edit" shapetype="t"/>
                </v:shapetype>
                <v:shape id="27.5" o:spid="_x0000_s1037" type="#_x0000_t33" style="position:absolute;left:31557;top:27253;width:1589;height:3398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" strokecolor="black [3200]" strokeweight="2pt">
                  <v:stroke endarrow="block"/>
                </v:shape>
                <v:shape id="27" o:spid="_x0000_s1038" type="#_x0000_t32" style="position:absolute;left:15357;top:43453;width:0;height:33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" strokecolor="black [3200]" strokeweight="2pt">
                  <v:stroke endarrow="block"/>
                </v:shape>
                <v:shape id="7.5" o:spid="_x0000_s1039" type="#_x0000_t202" style="position:absolute;left:49346;top:43877;width:7457;height:23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" fillcolor="white [3212]" strokeweight=".5pt">
                  <v:textbox inset="1mm,0,1mm,0">
                    <w:txbxContent>
                      <w:p w:rsidR="005D451E" w:rsidRDefault="005D451E" w:rsidP="00AC146A">
                        <w:pPr>
                          <w:pStyle w:val="Web"/>
                          <w:spacing w:before="0" w:beforeAutospacing="0" w:after="0" w:afterAutospacing="0"/>
                          <w:jc w:val="center"/>
                        </w:pPr>
                        <w:r w:rsidRPr="00351EF5">
                          <w:rPr>
                            <w:rFonts w:ascii="游明朝" w:eastAsia="ＭＳ ゴシック" w:hAnsi="ＭＳ ゴシック" w:cs="Times New Roman" w:hint="eastAsia"/>
                            <w:kern w:val="2"/>
                            <w:sz w:val="21"/>
                            <w:szCs w:val="21"/>
                          </w:rPr>
                          <w:t>該当者なし</w:t>
                        </w:r>
                      </w:p>
                    </w:txbxContent>
                  </v:textbox>
                </v:shape>
                <v:shape id="7" o:spid="_x0000_s1040" type="#_x0000_t202" style="position:absolute;left:3356;top:41053;width:2400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" fillcolor="white [3212]" strokeweight=".5pt">
                  <v:textbox inset="1mm,0,1mm,0">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kern w:val="2"/>
                            <w:sz w:val="21"/>
                            <w:szCs w:val="21"/>
                          </w:rPr>
                          <w:t>総合評価点の算出</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26.1" o:spid="_x0000_s1041" type="#_x0000_t34" style="position:absolute;left:10474;top:36170;width:3442;height:632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" strokecolor="black [3200]" strokeweight="2pt">
                  <v:stroke endarrow="block"/>
                </v:shape>
                <v:shape id="26.2" o:spid="_x0000_s1042" type="#_x0000_t34" style="position:absolute;left:16772;top:36196;width:3442;height:627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" strokecolor="black [3200]" strokeweight="2pt">
                  <v:stroke endarrow="block"/>
                </v:shape>
                <v:shape id="6.1" o:spid="_x0000_s1043" type="#_x0000_t202" style="position:absolute;left:3305;top:35211;width:11456;height:2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" fillcolor="white [3212]" strokeweight=".5pt">
                  <v:textbox style="mso-fit-shape-to-text:t" inset="1mm,0,1mm,0">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kern w:val="2"/>
                            <w:sz w:val="21"/>
                            <w:szCs w:val="21"/>
                          </w:rPr>
                          <w:t>技術評価点の算出</w:t>
                        </w:r>
                      </w:p>
                    </w:txbxContent>
                  </v:textbox>
                </v:shape>
                <v:shape id="6.2" o:spid="_x0000_s1044" type="#_x0000_t202" style="position:absolute;left:15901;top:35211;width:11457;height:2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" fillcolor="white [3212]" strokeweight=".5pt">
                  <v:textbox style="mso-fit-shape-to-text:t" inset="1mm,0,1mm,0">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kern w:val="2"/>
                            <w:sz w:val="21"/>
                            <w:szCs w:val="21"/>
                          </w:rPr>
                          <w:t>価格評価点の算出</w:t>
                        </w:r>
                      </w:p>
                    </w:txbxContent>
                  </v:textbox>
                </v:shape>
                <v:shape id="25.1" o:spid="_x0000_s1045" type="#_x0000_t34" style="position:absolute;left:10474;top:30328;width:3442;height:632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" strokecolor="black [3200]" strokeweight="2pt">
                  <v:stroke endarrow="block"/>
                </v:shape>
                <v:shape id="25.2" o:spid="_x0000_s1046" type="#_x0000_t34" style="position:absolute;left:16772;top:30354;width:3442;height:627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" strokecolor="black [3200]" strokeweight="2pt">
                  <v:stroke endarrow="block"/>
                </v:shape>
                <v:shape id="5" o:spid="_x0000_s1047" type="#_x0000_t202" style="position:absolute;left:3356;top:29369;width:2400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" fillcolor="white [3212]" strokeweight=".5pt">
                  <v:textbox inset="1mm,0,1mm,0">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kern w:val="2"/>
                            <w:sz w:val="21"/>
                            <w:szCs w:val="21"/>
                          </w:rPr>
                          <w:t>プレゼンテーション／ヒアリング</w:t>
                        </w:r>
                      </w:p>
                    </w:txbxContent>
                  </v:textbox>
                </v:shape>
                <v:shape id="24" o:spid="_x0000_s1048" type="#_x0000_t32" style="position:absolute;left:15357;top:26511;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" strokecolor="black [3200]" strokeweight="2pt">
                  <v:stroke endarrow="block"/>
                </v:shape>
                <v:shape id="4" o:spid="_x0000_s1049" type="#_x0000_t202" style="position:absolute;left:3356;top:24111;width:2400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" fillcolor="white [3212]" strokeweight=".5pt">
                  <v:textbox inset="1mm,0,1mm,0">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kern w:val="2"/>
                            <w:sz w:val="21"/>
                            <w:szCs w:val="21"/>
                          </w:rPr>
                          <w:t>事前審査（必要と判断された場合）</w:t>
                        </w:r>
                      </w:p>
                    </w:txbxContent>
                  </v:textbox>
                </v:shape>
                <v:shape id="23" o:spid="_x0000_s1050" type="#_x0000_t32" style="position:absolute;left:15357;top:21232;width:0;height:2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" strokecolor="black [3200]" strokeweight="2pt">
                  <v:stroke endarrow="block"/>
                </v:shape>
                <v:shape id="3" o:spid="_x0000_s1051" type="#_x0000_t202" style="position:absolute;left:3356;top:18832;width:2400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" fillcolor="white [3212]" strokeweight=".5pt">
                  <v:textbox inset="1mm,0,1mm,0">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kern w:val="2"/>
                            <w:sz w:val="21"/>
                            <w:szCs w:val="21"/>
                          </w:rPr>
                          <w:t>必要書類の確認</w:t>
                        </w:r>
                      </w:p>
                    </w:txbxContent>
                  </v:textbox>
                </v:shape>
                <v:shape id="22.5" o:spid="_x0000_s1052" type="#_x0000_t33" style="position:absolute;left:30924;top:-4245;width:2855;height:3398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" strokecolor="black [3200]" strokeweight="2pt">
                  <v:stroke endarrow="block"/>
                </v:shape>
                <v:shape id="22" o:spid="_x0000_s1053" type="#_x0000_t32" style="position:absolute;left:15357;top:11322;width:0;height:75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" strokecolor="black [3200]" strokeweight="2pt">
                  <v:stroke endarrow="block"/>
                </v:shape>
                <v:shape id="2.5" o:spid="_x0000_s1054" type="#_x0000_t202" style="position:absolute;left:49346;top:13011;width:3456;height:23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" fillcolor="white [3212]" strokeweight=".5pt">
                  <v:textbox inset="1mm,0,1mm,0">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kern w:val="2"/>
                            <w:sz w:val="21"/>
                            <w:szCs w:val="21"/>
                          </w:rPr>
                          <w:t>失格</w:t>
                        </w:r>
                      </w:p>
                    </w:txbxContent>
                  </v:textbox>
                </v:shape>
                <v:shape id="2" o:spid="_x0000_s1055" type="#_x0000_t202" style="position:absolute;left:3356;top:8922;width:2400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" fillcolor="white [3212]" strokeweight=".5pt">
                  <v:textbox inset="1mm,0,1mm,0">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kern w:val="2"/>
                            <w:sz w:val="21"/>
                            <w:szCs w:val="21"/>
                          </w:rPr>
                          <w:t>参加資格の確認</w:t>
                        </w:r>
                      </w:p>
                    </w:txbxContent>
                  </v:textbox>
                </v:shape>
                <v:shape id="21" o:spid="_x0000_s1056" type="#_x0000_t32" style="position:absolute;left:15357;top:6064;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" strokecolor="black [3200]" strokeweight="2pt">
                  <v:stroke endarrow="block"/>
                </v:shape>
                <v:shape id="1" o:spid="_x0000_s1057" type="#_x0000_t202" style="position:absolute;left:3356;top:3664;width:24002;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" fillcolor="white [3212]" strokeweight=".5pt">
                  <v:textbox inset="1mm,0,1mm,0">
                    <w:txbxContent>
                      <w:p w:rsidR="005D451E" w:rsidRDefault="005D451E" w:rsidP="00AC146A">
                        <w:pPr>
                          <w:pStyle w:val="Web"/>
                          <w:spacing w:before="0" w:beforeAutospacing="0" w:after="0" w:afterAutospacing="0"/>
                          <w:jc w:val="center"/>
                        </w:pPr>
                        <w:r>
                          <w:rPr>
                            <w:rFonts w:ascii="游明朝" w:eastAsia="ＭＳ ゴシック" w:hAnsi="ＭＳ ゴシック" w:cs="Times New Roman" w:hint="eastAsia"/>
                            <w:kern w:val="2"/>
                            <w:sz w:val="21"/>
                            <w:szCs w:val="21"/>
                          </w:rPr>
                          <w:t>必要書類の確認</w:t>
                        </w:r>
                      </w:p>
                    </w:txbxContent>
                  </v:textbox>
                </v:shape>
                <w10:anchorlock/>
              </v:group>
            </w:pict>
          </mc:Fallback>
        </mc:AlternateContent>
      </w:r>
    </w:p>
    <w:p w:rsidR="00BD2D9F" w:rsidRDefault="00BD2D9F" w:rsidP="00BD2D9F">
      <w:pPr>
        <w:pStyle w:val="ab"/>
        <w:spacing w:before="0"/>
      </w:pPr>
      <w:bookmarkStart w:id="26" w:name="_Ref208314465"/>
      <w:r w:rsidRPr="001876AB">
        <w:rPr>
          <w:rFonts w:hint="eastAsia"/>
        </w:rPr>
        <w:t>図</w:t>
      </w:r>
      <w:r w:rsidRPr="001876AB">
        <w:rPr>
          <w:rFonts w:hint="eastAsia"/>
        </w:rPr>
        <w:t xml:space="preserve"> </w:t>
      </w:r>
      <w:r w:rsidRPr="001876AB">
        <w:fldChar w:fldCharType="begin"/>
      </w:r>
      <w:r w:rsidRPr="001876AB">
        <w:instrText xml:space="preserve"> </w:instrText>
      </w:r>
      <w:r w:rsidRPr="001876AB">
        <w:rPr>
          <w:rFonts w:hint="eastAsia"/>
        </w:rPr>
        <w:instrText xml:space="preserve">SEQ </w:instrText>
      </w:r>
      <w:r w:rsidRPr="001876AB">
        <w:rPr>
          <w:rFonts w:hint="eastAsia"/>
        </w:rPr>
        <w:instrText>図</w:instrText>
      </w:r>
      <w:r w:rsidRPr="001876AB">
        <w:rPr>
          <w:rFonts w:hint="eastAsia"/>
        </w:rPr>
        <w:instrText xml:space="preserve"> \* ARABIC</w:instrText>
      </w:r>
      <w:r w:rsidRPr="001876AB">
        <w:instrText xml:space="preserve"> </w:instrText>
      </w:r>
      <w:r w:rsidRPr="001876AB">
        <w:fldChar w:fldCharType="separate"/>
      </w:r>
      <w:r w:rsidR="00CD70CD">
        <w:rPr>
          <w:noProof/>
        </w:rPr>
        <w:t>1</w:t>
      </w:r>
      <w:r w:rsidRPr="001876AB">
        <w:fldChar w:fldCharType="end"/>
      </w:r>
      <w:bookmarkEnd w:id="26"/>
      <w:r w:rsidRPr="001876AB">
        <w:rPr>
          <w:rFonts w:hint="eastAsia"/>
        </w:rPr>
        <w:t xml:space="preserve">　受託者決定フロー</w:t>
      </w:r>
    </w:p>
    <w:p w:rsidR="00BD2D9F" w:rsidRPr="001876AB" w:rsidRDefault="00BD2D9F" w:rsidP="00CE1AE1">
      <w:pPr>
        <w:pStyle w:val="1"/>
        <w:pageBreakBefore w:val="0"/>
        <w:spacing w:beforeLines="0" w:before="180"/>
      </w:pPr>
      <w:bookmarkStart w:id="27" w:name="_Toc211827703"/>
      <w:bookmarkStart w:id="28" w:name="_Toc285715409"/>
      <w:bookmarkStart w:id="29" w:name="_Toc67063296"/>
      <w:bookmarkStart w:id="30" w:name="_Toc126827374"/>
      <w:r w:rsidRPr="001876AB">
        <w:rPr>
          <w:rFonts w:hint="eastAsia"/>
        </w:rPr>
        <w:lastRenderedPageBreak/>
        <w:t>審査</w:t>
      </w:r>
      <w:bookmarkEnd w:id="27"/>
      <w:bookmarkEnd w:id="28"/>
      <w:r w:rsidR="00184621">
        <w:rPr>
          <w:rFonts w:hint="eastAsia"/>
        </w:rPr>
        <w:t>の結果</w:t>
      </w:r>
      <w:bookmarkEnd w:id="29"/>
      <w:bookmarkEnd w:id="30"/>
    </w:p>
    <w:p w:rsidR="00BD2D9F" w:rsidRPr="001876AB" w:rsidRDefault="00BD2D9F" w:rsidP="00BD2D9F">
      <w:pPr>
        <w:pStyle w:val="2"/>
      </w:pPr>
      <w:bookmarkStart w:id="31" w:name="_Toc211827704"/>
      <w:bookmarkStart w:id="32" w:name="_Toc285715410"/>
      <w:bookmarkStart w:id="33" w:name="_Toc67063297"/>
      <w:bookmarkStart w:id="34" w:name="_Toc126827375"/>
      <w:r w:rsidRPr="001876AB">
        <w:rPr>
          <w:rFonts w:hint="eastAsia"/>
        </w:rPr>
        <w:t>参加資格の確認</w:t>
      </w:r>
      <w:bookmarkEnd w:id="31"/>
      <w:bookmarkEnd w:id="32"/>
      <w:bookmarkEnd w:id="33"/>
      <w:bookmarkEnd w:id="34"/>
    </w:p>
    <w:p w:rsidR="00BD2D9F" w:rsidRPr="001876AB" w:rsidRDefault="00BD2D9F" w:rsidP="00BD2D9F">
      <w:pPr>
        <w:pStyle w:val="3"/>
      </w:pPr>
      <w:bookmarkStart w:id="35" w:name="_Toc285715411"/>
      <w:bookmarkStart w:id="36" w:name="_Toc67063298"/>
      <w:bookmarkStart w:id="37" w:name="_Toc126827376"/>
      <w:r w:rsidRPr="001876AB">
        <w:rPr>
          <w:rFonts w:hint="eastAsia"/>
        </w:rPr>
        <w:t>必要書類の確認</w:t>
      </w:r>
      <w:bookmarkEnd w:id="35"/>
      <w:bookmarkEnd w:id="36"/>
      <w:bookmarkEnd w:id="37"/>
    </w:p>
    <w:p w:rsidR="00BD2D9F" w:rsidRPr="001876AB" w:rsidRDefault="004B2C70" w:rsidP="002B74A4">
      <w:pPr>
        <w:ind w:left="170"/>
        <w:jc w:val="both"/>
      </w:pPr>
      <w:r>
        <w:rPr>
          <w:rFonts w:hint="eastAsia"/>
        </w:rPr>
        <w:t>村は，</w:t>
      </w:r>
      <w:r w:rsidR="002B74A4">
        <w:rPr>
          <w:rFonts w:hint="eastAsia"/>
        </w:rPr>
        <w:t>参加表明書の受付期限の</w:t>
      </w:r>
      <w:r w:rsidR="002B74A4" w:rsidRPr="00AA24F1">
        <w:rPr>
          <w:rFonts w:asciiTheme="minorEastAsia" w:eastAsiaTheme="minorEastAsia" w:hAnsiTheme="minorEastAsia" w:hint="eastAsia"/>
        </w:rPr>
        <w:t>令和</w:t>
      </w:r>
      <w:r w:rsidR="009D29D8" w:rsidRPr="00AA24F1">
        <w:rPr>
          <w:rFonts w:asciiTheme="minorEastAsia" w:eastAsiaTheme="minorEastAsia" w:hAnsiTheme="minorEastAsia" w:hint="eastAsia"/>
        </w:rPr>
        <w:t>4</w:t>
      </w:r>
      <w:r w:rsidR="002B74A4" w:rsidRPr="00AA24F1">
        <w:rPr>
          <w:rFonts w:asciiTheme="minorEastAsia" w:eastAsiaTheme="minorEastAsia" w:hAnsiTheme="minorEastAsia" w:hint="eastAsia"/>
        </w:rPr>
        <w:t>年</w:t>
      </w:r>
      <w:r w:rsidR="006963D5" w:rsidRPr="00AA24F1">
        <w:rPr>
          <w:rFonts w:asciiTheme="minorEastAsia" w:eastAsiaTheme="minorEastAsia" w:hAnsiTheme="minorEastAsia" w:hint="eastAsia"/>
        </w:rPr>
        <w:t>1</w:t>
      </w:r>
      <w:r w:rsidR="009D29D8" w:rsidRPr="00AA24F1">
        <w:rPr>
          <w:rFonts w:asciiTheme="minorEastAsia" w:eastAsiaTheme="minorEastAsia" w:hAnsiTheme="minorEastAsia" w:hint="eastAsia"/>
        </w:rPr>
        <w:t>2</w:t>
      </w:r>
      <w:r w:rsidR="002B74A4" w:rsidRPr="00AA24F1">
        <w:rPr>
          <w:rFonts w:asciiTheme="minorEastAsia" w:eastAsiaTheme="minorEastAsia" w:hAnsiTheme="minorEastAsia" w:hint="eastAsia"/>
        </w:rPr>
        <w:t>月1</w:t>
      </w:r>
      <w:r w:rsidR="009D29D8" w:rsidRPr="00AA24F1">
        <w:rPr>
          <w:rFonts w:asciiTheme="minorEastAsia" w:eastAsiaTheme="minorEastAsia" w:hAnsiTheme="minorEastAsia" w:hint="eastAsia"/>
        </w:rPr>
        <w:t>6</w:t>
      </w:r>
      <w:r w:rsidR="002B74A4" w:rsidRPr="00AA24F1">
        <w:rPr>
          <w:rFonts w:asciiTheme="minorEastAsia" w:eastAsiaTheme="minorEastAsia" w:hAnsiTheme="minorEastAsia" w:hint="eastAsia"/>
        </w:rPr>
        <w:t>日</w:t>
      </w:r>
      <w:r w:rsidR="002B74A4" w:rsidRPr="00AA24F1">
        <w:rPr>
          <w:rFonts w:hint="eastAsia"/>
        </w:rPr>
        <w:t>までに</w:t>
      </w:r>
      <w:r w:rsidR="002B74A4" w:rsidRPr="00AA24F1">
        <w:rPr>
          <w:rFonts w:asciiTheme="minorEastAsia" w:eastAsiaTheme="minorEastAsia" w:hAnsiTheme="minorEastAsia" w:hint="eastAsia"/>
        </w:rPr>
        <w:t>2者</w:t>
      </w:r>
      <w:r w:rsidR="002B74A4">
        <w:rPr>
          <w:rFonts w:hint="eastAsia"/>
        </w:rPr>
        <w:t>から</w:t>
      </w:r>
      <w:r w:rsidR="002B74A4" w:rsidRPr="002B74A4">
        <w:rPr>
          <w:rFonts w:hint="eastAsia"/>
        </w:rPr>
        <w:t>参加表明書及び参加資格確認書類の提出</w:t>
      </w:r>
      <w:r>
        <w:rPr>
          <w:rFonts w:hint="eastAsia"/>
        </w:rPr>
        <w:t>を受け</w:t>
      </w:r>
      <w:r w:rsidR="002B74A4">
        <w:rPr>
          <w:rFonts w:hint="eastAsia"/>
        </w:rPr>
        <w:t>，</w:t>
      </w:r>
      <w:r w:rsidR="00BF5428" w:rsidRPr="001876AB">
        <w:rPr>
          <w:rFonts w:hint="eastAsia"/>
        </w:rPr>
        <w:t>募集実施要領</w:t>
      </w:r>
      <w:r w:rsidR="00BD2D9F" w:rsidRPr="001876AB">
        <w:rPr>
          <w:rFonts w:hint="eastAsia"/>
        </w:rPr>
        <w:t>にて求めた必要書類がすべて揃っていることを確認</w:t>
      </w:r>
      <w:r w:rsidR="002B74A4">
        <w:rPr>
          <w:rFonts w:hint="eastAsia"/>
        </w:rPr>
        <w:t>した</w:t>
      </w:r>
      <w:r w:rsidR="00BD2D9F" w:rsidRPr="001876AB">
        <w:rPr>
          <w:rFonts w:hint="eastAsia"/>
        </w:rPr>
        <w:t>。</w:t>
      </w:r>
    </w:p>
    <w:p w:rsidR="00BD2D9F" w:rsidRPr="001876AB" w:rsidRDefault="00BD2D9F" w:rsidP="00BD2D9F">
      <w:pPr>
        <w:pStyle w:val="3"/>
      </w:pPr>
      <w:bookmarkStart w:id="38" w:name="_Toc285715412"/>
      <w:bookmarkStart w:id="39" w:name="_Toc67063299"/>
      <w:bookmarkStart w:id="40" w:name="_Toc126827377"/>
      <w:r w:rsidRPr="001876AB">
        <w:rPr>
          <w:rFonts w:hint="eastAsia"/>
        </w:rPr>
        <w:t>参加資格の確認</w:t>
      </w:r>
      <w:bookmarkEnd w:id="38"/>
      <w:bookmarkEnd w:id="39"/>
      <w:bookmarkEnd w:id="40"/>
    </w:p>
    <w:p w:rsidR="002B74A4" w:rsidRPr="00AA24F1" w:rsidRDefault="002B74A4" w:rsidP="00C35BFB">
      <w:pPr>
        <w:ind w:left="170"/>
        <w:jc w:val="both"/>
      </w:pPr>
      <w:r w:rsidRPr="00AA24F1">
        <w:rPr>
          <w:rFonts w:asciiTheme="minorEastAsia" w:eastAsiaTheme="minorEastAsia" w:hAnsiTheme="minorEastAsia" w:hint="eastAsia"/>
        </w:rPr>
        <w:t>令和</w:t>
      </w:r>
      <w:r w:rsidR="00EE4570" w:rsidRPr="00AA24F1">
        <w:rPr>
          <w:rFonts w:asciiTheme="minorEastAsia" w:eastAsiaTheme="minorEastAsia" w:hAnsiTheme="minorEastAsia" w:hint="eastAsia"/>
        </w:rPr>
        <w:t>4</w:t>
      </w:r>
      <w:r w:rsidRPr="00AA24F1">
        <w:rPr>
          <w:rFonts w:asciiTheme="minorEastAsia" w:eastAsiaTheme="minorEastAsia" w:hAnsiTheme="minorEastAsia" w:hint="eastAsia"/>
        </w:rPr>
        <w:t>年</w:t>
      </w:r>
      <w:r w:rsidR="006963D5" w:rsidRPr="00AA24F1">
        <w:rPr>
          <w:rFonts w:asciiTheme="minorEastAsia" w:eastAsiaTheme="minorEastAsia" w:hAnsiTheme="minorEastAsia" w:hint="eastAsia"/>
        </w:rPr>
        <w:t>1</w:t>
      </w:r>
      <w:r w:rsidR="00EE4570" w:rsidRPr="00AA24F1">
        <w:rPr>
          <w:rFonts w:asciiTheme="minorEastAsia" w:eastAsiaTheme="minorEastAsia" w:hAnsiTheme="minorEastAsia" w:hint="eastAsia"/>
        </w:rPr>
        <w:t>2</w:t>
      </w:r>
      <w:r w:rsidRPr="00AA24F1">
        <w:rPr>
          <w:rFonts w:asciiTheme="minorEastAsia" w:eastAsiaTheme="minorEastAsia" w:hAnsiTheme="minorEastAsia" w:hint="eastAsia"/>
        </w:rPr>
        <w:t>月1</w:t>
      </w:r>
      <w:r w:rsidR="00EE4570" w:rsidRPr="00AA24F1">
        <w:rPr>
          <w:rFonts w:asciiTheme="minorEastAsia" w:eastAsiaTheme="minorEastAsia" w:hAnsiTheme="minorEastAsia" w:hint="eastAsia"/>
        </w:rPr>
        <w:t>9</w:t>
      </w:r>
      <w:r w:rsidRPr="00AA24F1">
        <w:rPr>
          <w:rFonts w:asciiTheme="minorEastAsia" w:eastAsiaTheme="minorEastAsia" w:hAnsiTheme="minorEastAsia" w:hint="eastAsia"/>
        </w:rPr>
        <w:t>日</w:t>
      </w:r>
      <w:r>
        <w:rPr>
          <w:rFonts w:hint="eastAsia"/>
        </w:rPr>
        <w:t>に開催した審査委員会において，</w:t>
      </w:r>
      <w:r w:rsidR="00B13A08">
        <w:rPr>
          <w:rFonts w:hint="eastAsia"/>
        </w:rPr>
        <w:t>公募型企画提案競技に対する参加希望者</w:t>
      </w:r>
      <w:r>
        <w:rPr>
          <w:rFonts w:hint="eastAsia"/>
        </w:rPr>
        <w:t>から</w:t>
      </w:r>
      <w:r w:rsidR="00BD2D9F" w:rsidRPr="001876AB">
        <w:rPr>
          <w:rFonts w:hint="eastAsia"/>
        </w:rPr>
        <w:t>提出された参加資格確認書類に基づき</w:t>
      </w:r>
      <w:r w:rsidR="00B13A08">
        <w:rPr>
          <w:rFonts w:hint="eastAsia"/>
        </w:rPr>
        <w:t>，</w:t>
      </w:r>
      <w:r w:rsidR="00BF5428" w:rsidRPr="001876AB">
        <w:rPr>
          <w:rFonts w:hint="eastAsia"/>
        </w:rPr>
        <w:t>募集実施要領</w:t>
      </w:r>
      <w:r w:rsidR="00BD2D9F" w:rsidRPr="001876AB">
        <w:rPr>
          <w:rFonts w:hint="eastAsia"/>
        </w:rPr>
        <w:t>に定める参加資格要件を</w:t>
      </w:r>
      <w:r>
        <w:rPr>
          <w:rFonts w:hint="eastAsia"/>
        </w:rPr>
        <w:t>確認した結果，</w:t>
      </w:r>
      <w:r w:rsidRPr="00AA24F1">
        <w:rPr>
          <w:rFonts w:asciiTheme="minorEastAsia" w:eastAsiaTheme="minorEastAsia" w:hAnsiTheme="minorEastAsia" w:hint="eastAsia"/>
        </w:rPr>
        <w:t>2者</w:t>
      </w:r>
      <w:r>
        <w:rPr>
          <w:rFonts w:hint="eastAsia"/>
        </w:rPr>
        <w:t>ともに参加資格を</w:t>
      </w:r>
      <w:r w:rsidR="00BD2D9F" w:rsidRPr="001876AB">
        <w:rPr>
          <w:rFonts w:hint="eastAsia"/>
        </w:rPr>
        <w:t>満たしていることを確認</w:t>
      </w:r>
      <w:r>
        <w:rPr>
          <w:rFonts w:hint="eastAsia"/>
        </w:rPr>
        <w:t>した。</w:t>
      </w:r>
      <w:r w:rsidRPr="00AA24F1">
        <w:rPr>
          <w:rFonts w:asciiTheme="minorEastAsia" w:eastAsiaTheme="minorEastAsia" w:hAnsiTheme="minorEastAsia" w:hint="eastAsia"/>
        </w:rPr>
        <w:t>令和</w:t>
      </w:r>
      <w:r w:rsidR="00EE4570" w:rsidRPr="00AA24F1">
        <w:rPr>
          <w:rFonts w:asciiTheme="minorEastAsia" w:eastAsiaTheme="minorEastAsia" w:hAnsiTheme="minorEastAsia" w:hint="eastAsia"/>
        </w:rPr>
        <w:t>4</w:t>
      </w:r>
      <w:r w:rsidRPr="00AA24F1">
        <w:rPr>
          <w:rFonts w:asciiTheme="minorEastAsia" w:eastAsiaTheme="minorEastAsia" w:hAnsiTheme="minorEastAsia" w:hint="eastAsia"/>
        </w:rPr>
        <w:t>年</w:t>
      </w:r>
      <w:r w:rsidR="006963D5" w:rsidRPr="00AA24F1">
        <w:rPr>
          <w:rFonts w:asciiTheme="minorEastAsia" w:eastAsiaTheme="minorEastAsia" w:hAnsiTheme="minorEastAsia" w:hint="eastAsia"/>
        </w:rPr>
        <w:t>1</w:t>
      </w:r>
      <w:r w:rsidR="00EE4570" w:rsidRPr="00AA24F1">
        <w:rPr>
          <w:rFonts w:asciiTheme="minorEastAsia" w:eastAsiaTheme="minorEastAsia" w:hAnsiTheme="minorEastAsia" w:hint="eastAsia"/>
        </w:rPr>
        <w:t>2</w:t>
      </w:r>
      <w:r w:rsidRPr="00AA24F1">
        <w:rPr>
          <w:rFonts w:asciiTheme="minorEastAsia" w:eastAsiaTheme="minorEastAsia" w:hAnsiTheme="minorEastAsia" w:hint="eastAsia"/>
        </w:rPr>
        <w:t>月</w:t>
      </w:r>
      <w:r w:rsidR="00EE4570" w:rsidRPr="00AA24F1">
        <w:rPr>
          <w:rFonts w:asciiTheme="minorEastAsia" w:eastAsiaTheme="minorEastAsia" w:hAnsiTheme="minorEastAsia" w:hint="eastAsia"/>
        </w:rPr>
        <w:t>21</w:t>
      </w:r>
      <w:r w:rsidRPr="00AA24F1">
        <w:rPr>
          <w:rFonts w:asciiTheme="minorEastAsia" w:eastAsiaTheme="minorEastAsia" w:hAnsiTheme="minorEastAsia" w:hint="eastAsia"/>
        </w:rPr>
        <w:t>日</w:t>
      </w:r>
      <w:r w:rsidRPr="00AA24F1">
        <w:rPr>
          <w:rFonts w:hint="eastAsia"/>
        </w:rPr>
        <w:t>付</w:t>
      </w:r>
      <w:r w:rsidR="004B2C70" w:rsidRPr="00AA24F1">
        <w:rPr>
          <w:rFonts w:hint="eastAsia"/>
        </w:rPr>
        <w:t>で資格審査結果を</w:t>
      </w:r>
      <w:r w:rsidR="004B2C70" w:rsidRPr="00AA24F1">
        <w:rPr>
          <w:rFonts w:asciiTheme="minorEastAsia" w:eastAsiaTheme="minorEastAsia" w:hAnsiTheme="minorEastAsia" w:hint="eastAsia"/>
        </w:rPr>
        <w:t>2者</w:t>
      </w:r>
      <w:r w:rsidR="004B2C70" w:rsidRPr="00AA24F1">
        <w:rPr>
          <w:rFonts w:hint="eastAsia"/>
        </w:rPr>
        <w:t>に通知した。</w:t>
      </w:r>
    </w:p>
    <w:p w:rsidR="00BD2D9F" w:rsidRPr="001876AB" w:rsidRDefault="00BD2D9F" w:rsidP="00BD2D9F">
      <w:pPr>
        <w:pStyle w:val="2"/>
      </w:pPr>
      <w:bookmarkStart w:id="41" w:name="_Toc285715413"/>
      <w:bookmarkStart w:id="42" w:name="_Toc67063300"/>
      <w:bookmarkStart w:id="43" w:name="_Toc126827378"/>
      <w:r w:rsidRPr="001876AB">
        <w:rPr>
          <w:rFonts w:hint="eastAsia"/>
        </w:rPr>
        <w:t>企画提案審査</w:t>
      </w:r>
      <w:bookmarkEnd w:id="41"/>
      <w:bookmarkEnd w:id="42"/>
      <w:bookmarkEnd w:id="43"/>
    </w:p>
    <w:p w:rsidR="00BD2D9F" w:rsidRPr="001876AB" w:rsidRDefault="00BD2D9F" w:rsidP="00BD2D9F">
      <w:pPr>
        <w:pStyle w:val="3"/>
      </w:pPr>
      <w:bookmarkStart w:id="44" w:name="_Toc285715414"/>
      <w:bookmarkStart w:id="45" w:name="_Toc67063301"/>
      <w:bookmarkStart w:id="46" w:name="_Toc126827379"/>
      <w:r w:rsidRPr="001876AB">
        <w:rPr>
          <w:rFonts w:hint="eastAsia"/>
        </w:rPr>
        <w:t>必要書類の確認</w:t>
      </w:r>
      <w:bookmarkEnd w:id="44"/>
      <w:bookmarkEnd w:id="45"/>
      <w:bookmarkEnd w:id="46"/>
    </w:p>
    <w:p w:rsidR="004B2C70" w:rsidRDefault="004B2C70" w:rsidP="004B2C70">
      <w:pPr>
        <w:ind w:left="170"/>
        <w:jc w:val="both"/>
      </w:pPr>
      <w:r>
        <w:rPr>
          <w:rFonts w:hint="eastAsia"/>
        </w:rPr>
        <w:t>村は，</w:t>
      </w:r>
      <w:r w:rsidRPr="001876AB">
        <w:rPr>
          <w:rFonts w:hint="eastAsia"/>
        </w:rPr>
        <w:t>企画提案書</w:t>
      </w:r>
      <w:r>
        <w:rPr>
          <w:rFonts w:hint="eastAsia"/>
        </w:rPr>
        <w:t>の受付期限の</w:t>
      </w:r>
      <w:r w:rsidRPr="00AA24F1">
        <w:rPr>
          <w:rFonts w:asciiTheme="minorEastAsia" w:eastAsiaTheme="minorEastAsia" w:hAnsiTheme="minorEastAsia" w:hint="eastAsia"/>
        </w:rPr>
        <w:t>令和</w:t>
      </w:r>
      <w:r w:rsidR="006963D5" w:rsidRPr="00AA24F1">
        <w:rPr>
          <w:rFonts w:asciiTheme="minorEastAsia" w:eastAsiaTheme="minorEastAsia" w:hAnsiTheme="minorEastAsia" w:hint="eastAsia"/>
        </w:rPr>
        <w:t>5</w:t>
      </w:r>
      <w:r w:rsidRPr="00AA24F1">
        <w:rPr>
          <w:rFonts w:asciiTheme="minorEastAsia" w:eastAsiaTheme="minorEastAsia" w:hAnsiTheme="minorEastAsia" w:hint="eastAsia"/>
        </w:rPr>
        <w:t>年</w:t>
      </w:r>
      <w:r w:rsidR="006963D5" w:rsidRPr="00AA24F1">
        <w:rPr>
          <w:rFonts w:asciiTheme="minorEastAsia" w:eastAsiaTheme="minorEastAsia" w:hAnsiTheme="minorEastAsia" w:hint="eastAsia"/>
        </w:rPr>
        <w:t>1</w:t>
      </w:r>
      <w:r w:rsidRPr="00AA24F1">
        <w:rPr>
          <w:rFonts w:asciiTheme="minorEastAsia" w:eastAsiaTheme="minorEastAsia" w:hAnsiTheme="minorEastAsia" w:hint="eastAsia"/>
        </w:rPr>
        <w:t>月6日</w:t>
      </w:r>
      <w:r w:rsidRPr="00AA24F1">
        <w:rPr>
          <w:rFonts w:hint="eastAsia"/>
        </w:rPr>
        <w:t>までに</w:t>
      </w:r>
      <w:r w:rsidRPr="00AA24F1">
        <w:rPr>
          <w:rFonts w:asciiTheme="minorEastAsia" w:eastAsiaTheme="minorEastAsia" w:hAnsiTheme="minorEastAsia" w:hint="eastAsia"/>
        </w:rPr>
        <w:t>2者</w:t>
      </w:r>
      <w:r w:rsidRPr="00AA24F1">
        <w:rPr>
          <w:rFonts w:hint="eastAsia"/>
        </w:rPr>
        <w:t>から企画提案書等の提出を受け，募集実施要領にて求めた必要書</w:t>
      </w:r>
      <w:r>
        <w:rPr>
          <w:rFonts w:hint="eastAsia"/>
        </w:rPr>
        <w:t>類がすべて揃っていることを確認した</w:t>
      </w:r>
      <w:r w:rsidRPr="001876AB">
        <w:rPr>
          <w:rFonts w:hint="eastAsia"/>
        </w:rPr>
        <w:t>。</w:t>
      </w:r>
    </w:p>
    <w:p w:rsidR="00BD2D9F" w:rsidRPr="001876AB" w:rsidRDefault="00076DA2" w:rsidP="00BD2D9F">
      <w:pPr>
        <w:pStyle w:val="3"/>
      </w:pPr>
      <w:bookmarkStart w:id="47" w:name="_Toc285715415"/>
      <w:bookmarkStart w:id="48" w:name="_Toc67063302"/>
      <w:bookmarkStart w:id="49" w:name="_Toc126827380"/>
      <w:r>
        <w:rPr>
          <w:rFonts w:hint="eastAsia"/>
        </w:rPr>
        <w:t>プレゼンテーション，</w:t>
      </w:r>
      <w:r w:rsidR="00BD2D9F" w:rsidRPr="001876AB">
        <w:rPr>
          <w:rFonts w:hint="eastAsia"/>
        </w:rPr>
        <w:t>ヒアリング</w:t>
      </w:r>
      <w:bookmarkEnd w:id="47"/>
      <w:r>
        <w:rPr>
          <w:rFonts w:hint="eastAsia"/>
        </w:rPr>
        <w:t>及び</w:t>
      </w:r>
      <w:bookmarkStart w:id="50" w:name="_Toc285715416"/>
      <w:r w:rsidRPr="001876AB">
        <w:rPr>
          <w:rFonts w:hint="eastAsia"/>
        </w:rPr>
        <w:t>提案内容審査</w:t>
      </w:r>
      <w:bookmarkEnd w:id="48"/>
      <w:bookmarkEnd w:id="50"/>
      <w:bookmarkEnd w:id="49"/>
    </w:p>
    <w:p w:rsidR="00C35BFB" w:rsidRPr="00AA24F1" w:rsidRDefault="004B2C70" w:rsidP="00C35BFB">
      <w:pPr>
        <w:ind w:firstLineChars="100" w:firstLine="210"/>
        <w:jc w:val="both"/>
      </w:pPr>
      <w:r w:rsidRPr="00AA24F1">
        <w:rPr>
          <w:rFonts w:asciiTheme="minorEastAsia" w:eastAsiaTheme="minorEastAsia" w:hAnsiTheme="minorEastAsia" w:hint="eastAsia"/>
        </w:rPr>
        <w:t>令和</w:t>
      </w:r>
      <w:r w:rsidR="006963D5" w:rsidRPr="00AA24F1">
        <w:rPr>
          <w:rFonts w:asciiTheme="minorEastAsia" w:eastAsiaTheme="minorEastAsia" w:hAnsiTheme="minorEastAsia" w:hint="eastAsia"/>
        </w:rPr>
        <w:t>5</w:t>
      </w:r>
      <w:r w:rsidRPr="00AA24F1">
        <w:rPr>
          <w:rFonts w:asciiTheme="minorEastAsia" w:eastAsiaTheme="minorEastAsia" w:hAnsiTheme="minorEastAsia" w:hint="eastAsia"/>
        </w:rPr>
        <w:t>年</w:t>
      </w:r>
      <w:r w:rsidR="00EE4570" w:rsidRPr="00AA24F1">
        <w:rPr>
          <w:rFonts w:asciiTheme="minorEastAsia" w:eastAsiaTheme="minorEastAsia" w:hAnsiTheme="minorEastAsia" w:hint="eastAsia"/>
        </w:rPr>
        <w:t>1</w:t>
      </w:r>
      <w:r w:rsidRPr="00AA24F1">
        <w:rPr>
          <w:rFonts w:asciiTheme="minorEastAsia" w:eastAsiaTheme="minorEastAsia" w:hAnsiTheme="minorEastAsia" w:hint="eastAsia"/>
        </w:rPr>
        <w:t>月</w:t>
      </w:r>
      <w:r w:rsidR="00EE4570" w:rsidRPr="00AA24F1">
        <w:rPr>
          <w:rFonts w:asciiTheme="minorEastAsia" w:eastAsiaTheme="minorEastAsia" w:hAnsiTheme="minorEastAsia" w:hint="eastAsia"/>
        </w:rPr>
        <w:t>13</w:t>
      </w:r>
      <w:r w:rsidRPr="00AA24F1">
        <w:rPr>
          <w:rFonts w:asciiTheme="minorEastAsia" w:eastAsiaTheme="minorEastAsia" w:hAnsiTheme="minorEastAsia" w:hint="eastAsia"/>
        </w:rPr>
        <w:t>日</w:t>
      </w:r>
      <w:r w:rsidRPr="00AA24F1">
        <w:rPr>
          <w:rFonts w:hint="eastAsia"/>
        </w:rPr>
        <w:t>に</w:t>
      </w:r>
      <w:r w:rsidR="00CC089C" w:rsidRPr="00AA24F1">
        <w:rPr>
          <w:rFonts w:hint="eastAsia"/>
        </w:rPr>
        <w:t>審査委員会を</w:t>
      </w:r>
      <w:r w:rsidRPr="00AA24F1">
        <w:rPr>
          <w:rFonts w:hint="eastAsia"/>
        </w:rPr>
        <w:t>開催し</w:t>
      </w:r>
      <w:r w:rsidR="004903A1" w:rsidRPr="00AA24F1">
        <w:rPr>
          <w:rFonts w:hint="eastAsia"/>
        </w:rPr>
        <w:t>，</w:t>
      </w:r>
      <w:r w:rsidR="00BD2D9F" w:rsidRPr="00AA24F1">
        <w:rPr>
          <w:rFonts w:hint="eastAsia"/>
        </w:rPr>
        <w:t>参加者</w:t>
      </w:r>
      <w:r w:rsidR="00CC089C" w:rsidRPr="00AA24F1">
        <w:rPr>
          <w:rFonts w:hint="eastAsia"/>
        </w:rPr>
        <w:t>から</w:t>
      </w:r>
      <w:r w:rsidR="00BD2D9F" w:rsidRPr="00AA24F1">
        <w:rPr>
          <w:rFonts w:hint="eastAsia"/>
        </w:rPr>
        <w:t>プレゼンテーションを</w:t>
      </w:r>
      <w:r w:rsidR="00CC089C" w:rsidRPr="00AA24F1">
        <w:rPr>
          <w:rFonts w:hint="eastAsia"/>
        </w:rPr>
        <w:t>受け</w:t>
      </w:r>
      <w:r w:rsidR="00DC1646" w:rsidRPr="00AA24F1">
        <w:rPr>
          <w:rFonts w:hint="eastAsia"/>
        </w:rPr>
        <w:t>ヒアリングを行い</w:t>
      </w:r>
      <w:r w:rsidR="00C35BFB" w:rsidRPr="00AA24F1">
        <w:rPr>
          <w:rFonts w:hint="eastAsia"/>
        </w:rPr>
        <w:t>，その後，</w:t>
      </w:r>
      <w:r w:rsidR="00DC1646" w:rsidRPr="00AA24F1">
        <w:rPr>
          <w:rFonts w:hint="eastAsia"/>
        </w:rPr>
        <w:t>企画</w:t>
      </w:r>
      <w:r w:rsidR="00C35BFB" w:rsidRPr="00AA24F1">
        <w:rPr>
          <w:rFonts w:hint="eastAsia"/>
        </w:rPr>
        <w:t>提案</w:t>
      </w:r>
      <w:r w:rsidR="00DC1646" w:rsidRPr="00AA24F1">
        <w:rPr>
          <w:rFonts w:hint="eastAsia"/>
        </w:rPr>
        <w:t>書の</w:t>
      </w:r>
      <w:r w:rsidR="00C35BFB" w:rsidRPr="00AA24F1">
        <w:rPr>
          <w:rFonts w:hint="eastAsia"/>
        </w:rPr>
        <w:t>内容</w:t>
      </w:r>
      <w:r w:rsidR="00DC1646" w:rsidRPr="00AA24F1">
        <w:rPr>
          <w:rFonts w:hint="eastAsia"/>
        </w:rPr>
        <w:t>について</w:t>
      </w:r>
      <w:r w:rsidR="00C35BFB" w:rsidRPr="00AA24F1">
        <w:rPr>
          <w:rFonts w:hint="eastAsia"/>
        </w:rPr>
        <w:t>審査</w:t>
      </w:r>
      <w:r w:rsidR="00DC1646" w:rsidRPr="00AA24F1">
        <w:rPr>
          <w:rFonts w:hint="eastAsia"/>
        </w:rPr>
        <w:t>した</w:t>
      </w:r>
      <w:r w:rsidR="00C35BFB" w:rsidRPr="00AA24F1">
        <w:rPr>
          <w:rFonts w:hint="eastAsia"/>
        </w:rPr>
        <w:t>。</w:t>
      </w:r>
      <w:r w:rsidR="00031684" w:rsidRPr="00AA24F1">
        <w:rPr>
          <w:rFonts w:hint="eastAsia"/>
        </w:rPr>
        <w:t>プレゼンテーション，ヒアリング及び審査にあたっては，企画提案書の受付順にそれぞれ</w:t>
      </w:r>
      <w:r w:rsidR="00031684" w:rsidRPr="00AA24F1">
        <w:rPr>
          <w:rFonts w:hint="eastAsia"/>
        </w:rPr>
        <w:t>A</w:t>
      </w:r>
      <w:r w:rsidR="00031684" w:rsidRPr="00AA24F1">
        <w:rPr>
          <w:rFonts w:hint="eastAsia"/>
        </w:rPr>
        <w:t>社及び</w:t>
      </w:r>
      <w:r w:rsidR="00031684" w:rsidRPr="00AA24F1">
        <w:rPr>
          <w:rFonts w:hint="eastAsia"/>
        </w:rPr>
        <w:t>B</w:t>
      </w:r>
      <w:r w:rsidR="00031684" w:rsidRPr="00AA24F1">
        <w:rPr>
          <w:rFonts w:hint="eastAsia"/>
        </w:rPr>
        <w:t>社とし，各委員には企業名を明らかにしない</w:t>
      </w:r>
      <w:r w:rsidR="00836BBC" w:rsidRPr="00AA24F1">
        <w:rPr>
          <w:rFonts w:hint="eastAsia"/>
        </w:rPr>
        <w:t>かたち</w:t>
      </w:r>
      <w:r w:rsidR="00031684" w:rsidRPr="00AA24F1">
        <w:rPr>
          <w:rFonts w:hint="eastAsia"/>
        </w:rPr>
        <w:t>で実施した。</w:t>
      </w:r>
    </w:p>
    <w:p w:rsidR="00C35BFB" w:rsidRDefault="002B5382" w:rsidP="00C35BFB">
      <w:pPr>
        <w:ind w:firstLineChars="100" w:firstLine="210"/>
        <w:jc w:val="both"/>
      </w:pPr>
      <w:r>
        <w:rPr>
          <w:rFonts w:hint="eastAsia"/>
        </w:rPr>
        <w:t>企画提案</w:t>
      </w:r>
      <w:r w:rsidR="00BD2D9F" w:rsidRPr="001876AB">
        <w:rPr>
          <w:rFonts w:hint="eastAsia"/>
        </w:rPr>
        <w:t>のうち</w:t>
      </w:r>
      <w:r w:rsidR="00C35BFB">
        <w:rPr>
          <w:rFonts w:hint="eastAsia"/>
        </w:rPr>
        <w:t>見積価格については，以下により得点化した。</w:t>
      </w:r>
    </w:p>
    <w:p w:rsidR="00C35BFB" w:rsidRPr="00031684" w:rsidRDefault="005834C6" w:rsidP="00031684">
      <w:pPr>
        <w:spacing w:beforeLines="50" w:before="184" w:afterLines="50" w:after="184"/>
        <w:ind w:firstLineChars="200" w:firstLine="420"/>
        <w:rPr>
          <w:bdr w:val="single" w:sz="4" w:space="0" w:color="auto"/>
        </w:rPr>
      </w:pPr>
      <w:r>
        <w:rPr>
          <w:rFonts w:hint="eastAsia"/>
          <w:bdr w:val="single" w:sz="4" w:space="0" w:color="auto"/>
        </w:rPr>
        <w:t xml:space="preserve">　</w:t>
      </w:r>
      <w:r w:rsidR="00C35BFB" w:rsidRPr="00031684">
        <w:rPr>
          <w:rFonts w:hint="eastAsia"/>
          <w:bdr w:val="single" w:sz="4" w:space="0" w:color="auto"/>
        </w:rPr>
        <w:t>価格評価点＝配点（</w:t>
      </w:r>
      <w:r w:rsidR="00C35BFB" w:rsidRPr="00836BBC">
        <w:rPr>
          <w:rFonts w:asciiTheme="minorEastAsia" w:eastAsiaTheme="minorEastAsia" w:hAnsiTheme="minorEastAsia" w:hint="eastAsia"/>
          <w:bdr w:val="single" w:sz="4" w:space="0" w:color="auto"/>
        </w:rPr>
        <w:t>20</w:t>
      </w:r>
      <w:r w:rsidR="00C35BFB" w:rsidRPr="00031684">
        <w:rPr>
          <w:rFonts w:hint="eastAsia"/>
          <w:bdr w:val="single" w:sz="4" w:space="0" w:color="auto"/>
        </w:rPr>
        <w:t>点）×最低価格÷当該参加者の価格</w:t>
      </w:r>
      <w:r>
        <w:rPr>
          <w:rFonts w:hint="eastAsia"/>
          <w:bdr w:val="single" w:sz="4" w:space="0" w:color="auto"/>
        </w:rPr>
        <w:t xml:space="preserve">　</w:t>
      </w:r>
    </w:p>
    <w:p w:rsidR="002B5382" w:rsidRDefault="00BD2D9F" w:rsidP="00C35BFB">
      <w:pPr>
        <w:ind w:firstLineChars="100" w:firstLine="210"/>
        <w:jc w:val="both"/>
      </w:pPr>
      <w:r w:rsidRPr="001876AB">
        <w:rPr>
          <w:rFonts w:hint="eastAsia"/>
        </w:rPr>
        <w:t>技術</w:t>
      </w:r>
      <w:r w:rsidR="001000F6" w:rsidRPr="001876AB">
        <w:rPr>
          <w:rFonts w:hint="eastAsia"/>
        </w:rPr>
        <w:t>的</w:t>
      </w:r>
      <w:r w:rsidRPr="001876AB">
        <w:rPr>
          <w:rFonts w:hint="eastAsia"/>
        </w:rPr>
        <w:t>提案などの非価格要素の内容について</w:t>
      </w:r>
      <w:r w:rsidR="00C35BFB">
        <w:rPr>
          <w:rFonts w:hint="eastAsia"/>
        </w:rPr>
        <w:t>は，提</w:t>
      </w:r>
      <w:r w:rsidR="00C35BFB" w:rsidRPr="00076DA2">
        <w:rPr>
          <w:rFonts w:hint="eastAsia"/>
        </w:rPr>
        <w:t>案評価基準</w:t>
      </w:r>
      <w:r w:rsidR="00C35BFB" w:rsidRPr="001876AB">
        <w:rPr>
          <w:rFonts w:hint="eastAsia"/>
        </w:rPr>
        <w:t>に基づき</w:t>
      </w:r>
      <w:r w:rsidR="00C35BFB">
        <w:rPr>
          <w:rFonts w:hint="eastAsia"/>
        </w:rPr>
        <w:t>審査</w:t>
      </w:r>
      <w:r w:rsidR="00076DA2">
        <w:rPr>
          <w:rFonts w:hint="eastAsia"/>
        </w:rPr>
        <w:t>を行った</w:t>
      </w:r>
      <w:r w:rsidR="00AF6DD4" w:rsidRPr="001876AB">
        <w:rPr>
          <w:rFonts w:hint="eastAsia"/>
        </w:rPr>
        <w:t>。</w:t>
      </w:r>
      <w:bookmarkStart w:id="51" w:name="_Ref236145441"/>
      <w:bookmarkStart w:id="52" w:name="_Toc285715417"/>
      <w:r w:rsidR="002B5382">
        <w:rPr>
          <w:rFonts w:hint="eastAsia"/>
        </w:rPr>
        <w:t>各委員の</w:t>
      </w:r>
      <w:r w:rsidR="00C35BFB">
        <w:rPr>
          <w:rFonts w:hint="eastAsia"/>
        </w:rPr>
        <w:t>評価に</w:t>
      </w:r>
      <w:r w:rsidR="002B5382">
        <w:rPr>
          <w:rFonts w:hint="eastAsia"/>
        </w:rPr>
        <w:t>は，</w:t>
      </w:r>
      <w:r w:rsidR="002B5382" w:rsidRPr="001876AB">
        <w:fldChar w:fldCharType="begin"/>
      </w:r>
      <w:r w:rsidR="002B5382" w:rsidRPr="001876AB">
        <w:instrText xml:space="preserve"> </w:instrText>
      </w:r>
      <w:r w:rsidR="002B5382" w:rsidRPr="001876AB">
        <w:rPr>
          <w:rFonts w:hint="eastAsia"/>
        </w:rPr>
        <w:instrText>REF _Ref236146126 \h</w:instrText>
      </w:r>
      <w:r w:rsidR="002B5382" w:rsidRPr="001876AB">
        <w:instrText xml:space="preserve">  \* MERGEFORMAT </w:instrText>
      </w:r>
      <w:r w:rsidR="002B5382" w:rsidRPr="001876AB">
        <w:fldChar w:fldCharType="separate"/>
      </w:r>
      <w:r w:rsidR="00CD70CD" w:rsidRPr="001876AB">
        <w:rPr>
          <w:rFonts w:hint="eastAsia"/>
        </w:rPr>
        <w:t>表</w:t>
      </w:r>
      <w:r w:rsidR="00CD70CD" w:rsidRPr="001876AB">
        <w:rPr>
          <w:rFonts w:hint="eastAsia"/>
        </w:rPr>
        <w:t xml:space="preserve"> </w:t>
      </w:r>
      <w:r w:rsidR="00CD70CD" w:rsidRPr="00CD70CD">
        <w:rPr>
          <w:rFonts w:asciiTheme="majorHAnsi" w:hAnsiTheme="majorHAnsi" w:cstheme="majorHAnsi"/>
          <w:noProof/>
        </w:rPr>
        <w:t>3</w:t>
      </w:r>
      <w:r w:rsidR="002B5382" w:rsidRPr="001876AB">
        <w:fldChar w:fldCharType="end"/>
      </w:r>
      <w:r w:rsidR="002B5382" w:rsidRPr="001876AB">
        <w:rPr>
          <w:rFonts w:hint="eastAsia"/>
        </w:rPr>
        <w:t>に示す</w:t>
      </w:r>
      <w:r w:rsidR="002B5382" w:rsidRPr="00836BBC">
        <w:rPr>
          <w:rFonts w:asciiTheme="minorEastAsia" w:eastAsiaTheme="minorEastAsia" w:hAnsiTheme="minorEastAsia" w:hint="eastAsia"/>
        </w:rPr>
        <w:t>4</w:t>
      </w:r>
      <w:r w:rsidR="002B5382">
        <w:rPr>
          <w:rFonts w:hint="eastAsia"/>
        </w:rPr>
        <w:t>段階評価による得点化方法により，審査項目別に得点を付与した。</w:t>
      </w:r>
    </w:p>
    <w:p w:rsidR="00C35BFB" w:rsidRPr="00C35BFB" w:rsidRDefault="00C35BFB" w:rsidP="00C35BFB"/>
    <w:p w:rsidR="00C35BFB" w:rsidRPr="001876AB" w:rsidRDefault="00C35BFB" w:rsidP="00C35BFB">
      <w:pPr>
        <w:pStyle w:val="ab"/>
      </w:pPr>
      <w:bookmarkStart w:id="53" w:name="_Ref236146126"/>
      <w:r w:rsidRPr="001876AB">
        <w:rPr>
          <w:rFonts w:hint="eastAsia"/>
        </w:rPr>
        <w:t>表</w:t>
      </w:r>
      <w:r w:rsidRPr="001876AB">
        <w:rPr>
          <w:rFonts w:hint="eastAsia"/>
        </w:rPr>
        <w:t xml:space="preserve"> </w:t>
      </w:r>
      <w:r w:rsidRPr="001876AB">
        <w:fldChar w:fldCharType="begin"/>
      </w:r>
      <w:r w:rsidRPr="001876AB">
        <w:instrText xml:space="preserve"> </w:instrText>
      </w:r>
      <w:r w:rsidRPr="001876AB">
        <w:rPr>
          <w:rFonts w:hint="eastAsia"/>
        </w:rPr>
        <w:instrText xml:space="preserve">SEQ </w:instrText>
      </w:r>
      <w:r w:rsidRPr="001876AB">
        <w:rPr>
          <w:rFonts w:hint="eastAsia"/>
        </w:rPr>
        <w:instrText>表</w:instrText>
      </w:r>
      <w:r w:rsidRPr="001876AB">
        <w:rPr>
          <w:rFonts w:hint="eastAsia"/>
        </w:rPr>
        <w:instrText xml:space="preserve"> \* ARABIC</w:instrText>
      </w:r>
      <w:r w:rsidRPr="001876AB">
        <w:instrText xml:space="preserve"> </w:instrText>
      </w:r>
      <w:r w:rsidRPr="001876AB">
        <w:fldChar w:fldCharType="separate"/>
      </w:r>
      <w:r w:rsidR="00CD70CD">
        <w:rPr>
          <w:noProof/>
        </w:rPr>
        <w:t>3</w:t>
      </w:r>
      <w:r w:rsidRPr="001876AB">
        <w:fldChar w:fldCharType="end"/>
      </w:r>
      <w:bookmarkEnd w:id="53"/>
      <w:r w:rsidRPr="001876AB">
        <w:rPr>
          <w:rFonts w:hint="eastAsia"/>
        </w:rPr>
        <w:t xml:space="preserve">　評価点の得点化方法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6030"/>
        <w:gridCol w:w="1885"/>
      </w:tblGrid>
      <w:tr w:rsidR="00C35BFB" w:rsidRPr="005834C6" w:rsidTr="0061565C">
        <w:trPr>
          <w:cantSplit/>
          <w:tblHeader/>
        </w:trPr>
        <w:tc>
          <w:tcPr>
            <w:tcW w:w="878" w:type="dxa"/>
            <w:tcBorders>
              <w:bottom w:val="double" w:sz="4" w:space="0" w:color="auto"/>
            </w:tcBorders>
            <w:shd w:val="clear" w:color="auto" w:fill="auto"/>
          </w:tcPr>
          <w:p w:rsidR="00C35BFB" w:rsidRPr="005834C6" w:rsidRDefault="00C35BFB" w:rsidP="005834C6">
            <w:pPr>
              <w:jc w:val="center"/>
              <w:rPr>
                <w:rFonts w:ascii="ＭＳ Ｐ明朝" w:eastAsia="ＭＳ Ｐ明朝" w:hAnsi="ＭＳ Ｐ明朝"/>
              </w:rPr>
            </w:pPr>
            <w:r w:rsidRPr="005834C6">
              <w:rPr>
                <w:rFonts w:ascii="ＭＳ Ｐ明朝" w:eastAsia="ＭＳ Ｐ明朝" w:hAnsi="ＭＳ Ｐ明朝" w:hint="eastAsia"/>
              </w:rPr>
              <w:t>評価</w:t>
            </w:r>
          </w:p>
        </w:tc>
        <w:tc>
          <w:tcPr>
            <w:tcW w:w="6030" w:type="dxa"/>
            <w:tcBorders>
              <w:bottom w:val="double" w:sz="4" w:space="0" w:color="auto"/>
            </w:tcBorders>
            <w:shd w:val="clear" w:color="auto" w:fill="auto"/>
          </w:tcPr>
          <w:p w:rsidR="00C35BFB" w:rsidRPr="005834C6" w:rsidRDefault="00C35BFB" w:rsidP="005834C6">
            <w:pPr>
              <w:jc w:val="center"/>
              <w:rPr>
                <w:rFonts w:ascii="ＭＳ Ｐ明朝" w:eastAsia="ＭＳ Ｐ明朝" w:hAnsi="ＭＳ Ｐ明朝"/>
              </w:rPr>
            </w:pPr>
            <w:r w:rsidRPr="005834C6">
              <w:rPr>
                <w:rFonts w:ascii="ＭＳ Ｐ明朝" w:eastAsia="ＭＳ Ｐ明朝" w:hAnsi="ＭＳ Ｐ明朝" w:hint="eastAsia"/>
              </w:rPr>
              <w:t>評価基準</w:t>
            </w:r>
          </w:p>
        </w:tc>
        <w:tc>
          <w:tcPr>
            <w:tcW w:w="1885" w:type="dxa"/>
            <w:tcBorders>
              <w:bottom w:val="double" w:sz="4" w:space="0" w:color="auto"/>
            </w:tcBorders>
            <w:shd w:val="clear" w:color="auto" w:fill="auto"/>
          </w:tcPr>
          <w:p w:rsidR="00C35BFB" w:rsidRPr="005834C6" w:rsidRDefault="00C35BFB" w:rsidP="005834C6">
            <w:pPr>
              <w:jc w:val="center"/>
              <w:rPr>
                <w:rFonts w:ascii="ＭＳ Ｐ明朝" w:eastAsia="ＭＳ Ｐ明朝" w:hAnsi="ＭＳ Ｐ明朝"/>
              </w:rPr>
            </w:pPr>
            <w:r w:rsidRPr="005834C6">
              <w:rPr>
                <w:rFonts w:ascii="ＭＳ Ｐ明朝" w:eastAsia="ＭＳ Ｐ明朝" w:hAnsi="ＭＳ Ｐ明朝" w:hint="eastAsia"/>
              </w:rPr>
              <w:t>得点化方法</w:t>
            </w:r>
          </w:p>
        </w:tc>
      </w:tr>
      <w:tr w:rsidR="00C35BFB" w:rsidRPr="005834C6" w:rsidTr="0061565C">
        <w:trPr>
          <w:cantSplit/>
        </w:trPr>
        <w:tc>
          <w:tcPr>
            <w:tcW w:w="878" w:type="dxa"/>
            <w:tcBorders>
              <w:top w:val="double" w:sz="4" w:space="0" w:color="auto"/>
            </w:tcBorders>
            <w:shd w:val="clear" w:color="auto" w:fill="auto"/>
            <w:vAlign w:val="center"/>
          </w:tcPr>
          <w:p w:rsidR="00C35BFB" w:rsidRPr="005834C6" w:rsidRDefault="00C35BFB" w:rsidP="005834C6">
            <w:pPr>
              <w:jc w:val="center"/>
              <w:rPr>
                <w:rFonts w:ascii="ＭＳ Ｐ明朝" w:eastAsia="ＭＳ Ｐ明朝" w:hAnsi="ＭＳ Ｐ明朝"/>
              </w:rPr>
            </w:pPr>
            <w:r w:rsidRPr="005834C6">
              <w:rPr>
                <w:rFonts w:ascii="ＭＳ Ｐ明朝" w:eastAsia="ＭＳ Ｐ明朝" w:hAnsi="ＭＳ Ｐ明朝" w:hint="eastAsia"/>
              </w:rPr>
              <w:t>A</w:t>
            </w:r>
          </w:p>
        </w:tc>
        <w:tc>
          <w:tcPr>
            <w:tcW w:w="6030" w:type="dxa"/>
            <w:tcBorders>
              <w:top w:val="double" w:sz="4" w:space="0" w:color="auto"/>
            </w:tcBorders>
            <w:shd w:val="clear" w:color="auto" w:fill="auto"/>
            <w:vAlign w:val="center"/>
          </w:tcPr>
          <w:p w:rsidR="00C35BFB" w:rsidRPr="005834C6" w:rsidRDefault="00C35BFB" w:rsidP="005834C6">
            <w:pPr>
              <w:jc w:val="both"/>
              <w:rPr>
                <w:rFonts w:ascii="ＭＳ Ｐ明朝" w:eastAsia="ＭＳ Ｐ明朝" w:hAnsi="ＭＳ Ｐ明朝"/>
              </w:rPr>
            </w:pPr>
            <w:r w:rsidRPr="005834C6">
              <w:rPr>
                <w:rFonts w:ascii="ＭＳ Ｐ明朝" w:eastAsia="ＭＳ Ｐ明朝" w:hAnsi="ＭＳ Ｐ明朝" w:hint="eastAsia"/>
              </w:rPr>
              <w:t>当該審査項目について，特に秀でて優れていると認められる。</w:t>
            </w:r>
          </w:p>
        </w:tc>
        <w:tc>
          <w:tcPr>
            <w:tcW w:w="1885" w:type="dxa"/>
            <w:tcBorders>
              <w:top w:val="double" w:sz="4" w:space="0" w:color="auto"/>
            </w:tcBorders>
            <w:shd w:val="clear" w:color="auto" w:fill="auto"/>
            <w:vAlign w:val="center"/>
          </w:tcPr>
          <w:p w:rsidR="00C35BFB" w:rsidRPr="005834C6" w:rsidRDefault="00C35BFB" w:rsidP="005834C6">
            <w:pPr>
              <w:rPr>
                <w:rFonts w:ascii="ＭＳ Ｐ明朝" w:eastAsia="ＭＳ Ｐ明朝" w:hAnsi="ＭＳ Ｐ明朝"/>
              </w:rPr>
            </w:pPr>
            <w:r w:rsidRPr="005834C6">
              <w:rPr>
                <w:rFonts w:ascii="ＭＳ Ｐ明朝" w:eastAsia="ＭＳ Ｐ明朝" w:hAnsi="ＭＳ Ｐ明朝" w:hint="eastAsia"/>
              </w:rPr>
              <w:t>配点×1</w:t>
            </w:r>
          </w:p>
        </w:tc>
      </w:tr>
      <w:tr w:rsidR="00C35BFB" w:rsidRPr="005834C6" w:rsidTr="0061565C">
        <w:trPr>
          <w:cantSplit/>
        </w:trPr>
        <w:tc>
          <w:tcPr>
            <w:tcW w:w="878" w:type="dxa"/>
            <w:shd w:val="clear" w:color="auto" w:fill="auto"/>
            <w:vAlign w:val="center"/>
          </w:tcPr>
          <w:p w:rsidR="00C35BFB" w:rsidRPr="005834C6" w:rsidRDefault="00C35BFB" w:rsidP="005834C6">
            <w:pPr>
              <w:jc w:val="center"/>
              <w:rPr>
                <w:rFonts w:ascii="ＭＳ Ｐ明朝" w:eastAsia="ＭＳ Ｐ明朝" w:hAnsi="ＭＳ Ｐ明朝"/>
              </w:rPr>
            </w:pPr>
            <w:r w:rsidRPr="005834C6">
              <w:rPr>
                <w:rFonts w:ascii="ＭＳ Ｐ明朝" w:eastAsia="ＭＳ Ｐ明朝" w:hAnsi="ＭＳ Ｐ明朝" w:hint="eastAsia"/>
              </w:rPr>
              <w:t>B</w:t>
            </w:r>
          </w:p>
        </w:tc>
        <w:tc>
          <w:tcPr>
            <w:tcW w:w="6030" w:type="dxa"/>
            <w:shd w:val="clear" w:color="auto" w:fill="auto"/>
            <w:vAlign w:val="center"/>
          </w:tcPr>
          <w:p w:rsidR="00C35BFB" w:rsidRPr="005834C6" w:rsidRDefault="00C35BFB" w:rsidP="005834C6">
            <w:pPr>
              <w:jc w:val="both"/>
              <w:rPr>
                <w:rFonts w:ascii="ＭＳ Ｐ明朝" w:eastAsia="ＭＳ Ｐ明朝" w:hAnsi="ＭＳ Ｐ明朝"/>
              </w:rPr>
            </w:pPr>
            <w:r w:rsidRPr="005834C6">
              <w:rPr>
                <w:rFonts w:ascii="ＭＳ Ｐ明朝" w:eastAsia="ＭＳ Ｐ明朝" w:hAnsi="ＭＳ Ｐ明朝" w:hint="eastAsia"/>
              </w:rPr>
              <w:t>当該審査項目について，秀でて優れていると認められる。</w:t>
            </w:r>
          </w:p>
        </w:tc>
        <w:tc>
          <w:tcPr>
            <w:tcW w:w="1885" w:type="dxa"/>
            <w:shd w:val="clear" w:color="auto" w:fill="auto"/>
            <w:vAlign w:val="center"/>
          </w:tcPr>
          <w:p w:rsidR="00C35BFB" w:rsidRPr="005834C6" w:rsidRDefault="00C35BFB" w:rsidP="005834C6">
            <w:pPr>
              <w:rPr>
                <w:rFonts w:ascii="ＭＳ Ｐ明朝" w:eastAsia="ＭＳ Ｐ明朝" w:hAnsi="ＭＳ Ｐ明朝"/>
              </w:rPr>
            </w:pPr>
            <w:r w:rsidRPr="005834C6">
              <w:rPr>
                <w:rFonts w:ascii="ＭＳ Ｐ明朝" w:eastAsia="ＭＳ Ｐ明朝" w:hAnsi="ＭＳ Ｐ明朝" w:hint="eastAsia"/>
              </w:rPr>
              <w:t>配点×2/3</w:t>
            </w:r>
          </w:p>
        </w:tc>
      </w:tr>
      <w:tr w:rsidR="00C35BFB" w:rsidRPr="005834C6" w:rsidTr="0061565C">
        <w:trPr>
          <w:cantSplit/>
        </w:trPr>
        <w:tc>
          <w:tcPr>
            <w:tcW w:w="878" w:type="dxa"/>
            <w:shd w:val="clear" w:color="auto" w:fill="auto"/>
            <w:vAlign w:val="center"/>
          </w:tcPr>
          <w:p w:rsidR="00C35BFB" w:rsidRPr="005834C6" w:rsidRDefault="00C35BFB" w:rsidP="005834C6">
            <w:pPr>
              <w:jc w:val="center"/>
              <w:rPr>
                <w:rFonts w:ascii="ＭＳ Ｐ明朝" w:eastAsia="ＭＳ Ｐ明朝" w:hAnsi="ＭＳ Ｐ明朝"/>
              </w:rPr>
            </w:pPr>
            <w:r w:rsidRPr="005834C6">
              <w:rPr>
                <w:rFonts w:ascii="ＭＳ Ｐ明朝" w:eastAsia="ＭＳ Ｐ明朝" w:hAnsi="ＭＳ Ｐ明朝" w:hint="eastAsia"/>
              </w:rPr>
              <w:t>C</w:t>
            </w:r>
          </w:p>
        </w:tc>
        <w:tc>
          <w:tcPr>
            <w:tcW w:w="6030" w:type="dxa"/>
            <w:shd w:val="clear" w:color="auto" w:fill="auto"/>
            <w:vAlign w:val="center"/>
          </w:tcPr>
          <w:p w:rsidR="00C35BFB" w:rsidRPr="005834C6" w:rsidRDefault="00C35BFB" w:rsidP="005834C6">
            <w:pPr>
              <w:jc w:val="both"/>
              <w:rPr>
                <w:rFonts w:ascii="ＭＳ Ｐ明朝" w:eastAsia="ＭＳ Ｐ明朝" w:hAnsi="ＭＳ Ｐ明朝"/>
              </w:rPr>
            </w:pPr>
            <w:r w:rsidRPr="005834C6">
              <w:rPr>
                <w:rFonts w:ascii="ＭＳ Ｐ明朝" w:eastAsia="ＭＳ Ｐ明朝" w:hAnsi="ＭＳ Ｐ明朝" w:hint="eastAsia"/>
              </w:rPr>
              <w:t>当該審査項目について，優れていると認められる。</w:t>
            </w:r>
          </w:p>
        </w:tc>
        <w:tc>
          <w:tcPr>
            <w:tcW w:w="1885" w:type="dxa"/>
            <w:shd w:val="clear" w:color="auto" w:fill="auto"/>
            <w:vAlign w:val="center"/>
          </w:tcPr>
          <w:p w:rsidR="00C35BFB" w:rsidRPr="005834C6" w:rsidRDefault="00C35BFB" w:rsidP="005834C6">
            <w:pPr>
              <w:rPr>
                <w:rFonts w:ascii="ＭＳ Ｐ明朝" w:eastAsia="ＭＳ Ｐ明朝" w:hAnsi="ＭＳ Ｐ明朝"/>
              </w:rPr>
            </w:pPr>
            <w:r w:rsidRPr="005834C6">
              <w:rPr>
                <w:rFonts w:ascii="ＭＳ Ｐ明朝" w:eastAsia="ＭＳ Ｐ明朝" w:hAnsi="ＭＳ Ｐ明朝" w:hint="eastAsia"/>
              </w:rPr>
              <w:t>配点×1/3</w:t>
            </w:r>
          </w:p>
        </w:tc>
      </w:tr>
      <w:tr w:rsidR="00C35BFB" w:rsidRPr="005834C6" w:rsidTr="0061565C">
        <w:trPr>
          <w:cantSplit/>
        </w:trPr>
        <w:tc>
          <w:tcPr>
            <w:tcW w:w="878" w:type="dxa"/>
            <w:shd w:val="clear" w:color="auto" w:fill="auto"/>
            <w:vAlign w:val="center"/>
          </w:tcPr>
          <w:p w:rsidR="00C35BFB" w:rsidRPr="005834C6" w:rsidRDefault="00C35BFB" w:rsidP="005834C6">
            <w:pPr>
              <w:jc w:val="center"/>
              <w:rPr>
                <w:rFonts w:ascii="ＭＳ Ｐ明朝" w:eastAsia="ＭＳ Ｐ明朝" w:hAnsi="ＭＳ Ｐ明朝"/>
              </w:rPr>
            </w:pPr>
            <w:r w:rsidRPr="005834C6">
              <w:rPr>
                <w:rFonts w:ascii="ＭＳ Ｐ明朝" w:eastAsia="ＭＳ Ｐ明朝" w:hAnsi="ＭＳ Ｐ明朝" w:hint="eastAsia"/>
              </w:rPr>
              <w:t>D</w:t>
            </w:r>
          </w:p>
        </w:tc>
        <w:tc>
          <w:tcPr>
            <w:tcW w:w="6030" w:type="dxa"/>
            <w:shd w:val="clear" w:color="auto" w:fill="auto"/>
            <w:vAlign w:val="center"/>
          </w:tcPr>
          <w:p w:rsidR="00C35BFB" w:rsidRPr="005834C6" w:rsidRDefault="00C35BFB" w:rsidP="005834C6">
            <w:pPr>
              <w:jc w:val="both"/>
              <w:rPr>
                <w:rFonts w:ascii="ＭＳ Ｐ明朝" w:eastAsia="ＭＳ Ｐ明朝" w:hAnsi="ＭＳ Ｐ明朝"/>
              </w:rPr>
            </w:pPr>
            <w:r w:rsidRPr="005834C6">
              <w:rPr>
                <w:rFonts w:ascii="ＭＳ Ｐ明朝" w:eastAsia="ＭＳ Ｐ明朝" w:hAnsi="ＭＳ Ｐ明朝" w:hint="eastAsia"/>
              </w:rPr>
              <w:t>当該審査項目について，優れているとは認められない。</w:t>
            </w:r>
          </w:p>
        </w:tc>
        <w:tc>
          <w:tcPr>
            <w:tcW w:w="1885" w:type="dxa"/>
            <w:shd w:val="clear" w:color="auto" w:fill="auto"/>
            <w:vAlign w:val="center"/>
          </w:tcPr>
          <w:p w:rsidR="00C35BFB" w:rsidRPr="005834C6" w:rsidRDefault="00C35BFB" w:rsidP="005834C6">
            <w:pPr>
              <w:rPr>
                <w:rFonts w:ascii="ＭＳ Ｐ明朝" w:eastAsia="ＭＳ Ｐ明朝" w:hAnsi="ＭＳ Ｐ明朝"/>
              </w:rPr>
            </w:pPr>
            <w:r w:rsidRPr="005834C6">
              <w:rPr>
                <w:rFonts w:ascii="ＭＳ Ｐ明朝" w:eastAsia="ＭＳ Ｐ明朝" w:hAnsi="ＭＳ Ｐ明朝" w:hint="eastAsia"/>
              </w:rPr>
              <w:t>配点×0</w:t>
            </w:r>
          </w:p>
        </w:tc>
      </w:tr>
    </w:tbl>
    <w:p w:rsidR="00DC1646" w:rsidRDefault="00DC1646">
      <w:pPr>
        <w:widowControl/>
        <w:overflowPunct/>
        <w:topLinePunct w:val="0"/>
        <w:adjustRightInd/>
        <w:textAlignment w:val="auto"/>
      </w:pPr>
      <w:r>
        <w:br w:type="page"/>
      </w:r>
    </w:p>
    <w:p w:rsidR="002B5382" w:rsidRPr="001876AB" w:rsidRDefault="002B5382" w:rsidP="002B5382">
      <w:pPr>
        <w:pStyle w:val="ab"/>
      </w:pPr>
      <w:r w:rsidRPr="001876AB">
        <w:rPr>
          <w:rFonts w:hint="eastAsia"/>
        </w:rPr>
        <w:lastRenderedPageBreak/>
        <w:t>表</w:t>
      </w:r>
      <w:r w:rsidRPr="001876AB">
        <w:rPr>
          <w:rFonts w:hint="eastAsia"/>
        </w:rPr>
        <w:t xml:space="preserve"> </w:t>
      </w:r>
      <w:r w:rsidRPr="00836BBC">
        <w:rPr>
          <w:rFonts w:asciiTheme="majorHAnsi" w:hAnsiTheme="majorHAnsi" w:cstheme="majorHAnsi"/>
        </w:rPr>
        <w:fldChar w:fldCharType="begin"/>
      </w:r>
      <w:r w:rsidRPr="00836BBC">
        <w:rPr>
          <w:rFonts w:asciiTheme="majorHAnsi" w:hAnsiTheme="majorHAnsi" w:cstheme="majorHAnsi"/>
        </w:rPr>
        <w:instrText xml:space="preserve"> SEQ </w:instrText>
      </w:r>
      <w:r w:rsidRPr="00836BBC">
        <w:rPr>
          <w:rFonts w:asciiTheme="majorHAnsi" w:hAnsiTheme="majorHAnsi" w:cstheme="majorHAnsi"/>
        </w:rPr>
        <w:instrText>表</w:instrText>
      </w:r>
      <w:r w:rsidRPr="00836BBC">
        <w:rPr>
          <w:rFonts w:asciiTheme="majorHAnsi" w:hAnsiTheme="majorHAnsi" w:cstheme="majorHAnsi"/>
        </w:rPr>
        <w:instrText xml:space="preserve"> \* ARABIC </w:instrText>
      </w:r>
      <w:r w:rsidRPr="00836BBC">
        <w:rPr>
          <w:rFonts w:asciiTheme="majorHAnsi" w:hAnsiTheme="majorHAnsi" w:cstheme="majorHAnsi"/>
        </w:rPr>
        <w:fldChar w:fldCharType="separate"/>
      </w:r>
      <w:r w:rsidR="00CD70CD">
        <w:rPr>
          <w:rFonts w:asciiTheme="majorHAnsi" w:hAnsiTheme="majorHAnsi" w:cstheme="majorHAnsi"/>
          <w:noProof/>
        </w:rPr>
        <w:t>4</w:t>
      </w:r>
      <w:r w:rsidRPr="00836BBC">
        <w:rPr>
          <w:rFonts w:asciiTheme="majorHAnsi" w:hAnsiTheme="majorHAnsi" w:cstheme="majorHAnsi"/>
        </w:rPr>
        <w:fldChar w:fldCharType="end"/>
      </w:r>
      <w:bookmarkEnd w:id="51"/>
      <w:r w:rsidRPr="001876AB">
        <w:rPr>
          <w:rFonts w:hint="eastAsia"/>
        </w:rPr>
        <w:t xml:space="preserve">　企画提案書の審査項目</w:t>
      </w:r>
      <w:r>
        <w:rPr>
          <w:rFonts w:hint="eastAsia"/>
        </w:rPr>
        <w:t>，</w:t>
      </w:r>
      <w:r w:rsidRPr="001876AB">
        <w:rPr>
          <w:rFonts w:hint="eastAsia"/>
        </w:rPr>
        <w:t>内容及び配点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661"/>
        <w:gridCol w:w="384"/>
        <w:gridCol w:w="1729"/>
        <w:gridCol w:w="6287"/>
      </w:tblGrid>
      <w:tr w:rsidR="00DC1646" w:rsidRPr="001876AB" w:rsidTr="00DC1646">
        <w:trPr>
          <w:cantSplit/>
          <w:tblHeader/>
        </w:trPr>
        <w:tc>
          <w:tcPr>
            <w:tcW w:w="661" w:type="dxa"/>
            <w:tcBorders>
              <w:top w:val="single" w:sz="4" w:space="0" w:color="auto"/>
              <w:bottom w:val="double" w:sz="4" w:space="0" w:color="auto"/>
            </w:tcBorders>
            <w:shd w:val="clear" w:color="auto" w:fill="auto"/>
            <w:vAlign w:val="center"/>
          </w:tcPr>
          <w:p w:rsidR="00DC1646" w:rsidRPr="00CD70CD" w:rsidRDefault="00DC1646" w:rsidP="00CD70CD">
            <w:pPr>
              <w:jc w:val="center"/>
              <w:rPr>
                <w:rFonts w:ascii="ＭＳ Ｐ明朝" w:eastAsia="ＭＳ Ｐ明朝" w:hAnsi="ＭＳ Ｐ明朝"/>
              </w:rPr>
            </w:pPr>
            <w:r w:rsidRPr="00CD70CD">
              <w:rPr>
                <w:rFonts w:ascii="ＭＳ Ｐ明朝" w:eastAsia="ＭＳ Ｐ明朝" w:hAnsi="ＭＳ Ｐ明朝" w:hint="eastAsia"/>
              </w:rPr>
              <w:t>区分</w:t>
            </w:r>
          </w:p>
        </w:tc>
        <w:tc>
          <w:tcPr>
            <w:tcW w:w="2113" w:type="dxa"/>
            <w:gridSpan w:val="2"/>
            <w:tcBorders>
              <w:top w:val="single" w:sz="4" w:space="0" w:color="auto"/>
              <w:bottom w:val="double" w:sz="4" w:space="0" w:color="auto"/>
            </w:tcBorders>
            <w:shd w:val="clear" w:color="auto" w:fill="auto"/>
          </w:tcPr>
          <w:p w:rsidR="00DC1646" w:rsidRPr="00CD70CD" w:rsidRDefault="00DC1646" w:rsidP="00CD70CD">
            <w:pPr>
              <w:jc w:val="center"/>
              <w:rPr>
                <w:rFonts w:ascii="ＭＳ Ｐ明朝" w:eastAsia="ＭＳ Ｐ明朝" w:hAnsi="ＭＳ Ｐ明朝"/>
              </w:rPr>
            </w:pPr>
            <w:r w:rsidRPr="00CD70CD">
              <w:rPr>
                <w:rFonts w:ascii="ＭＳ Ｐ明朝" w:eastAsia="ＭＳ Ｐ明朝" w:hAnsi="ＭＳ Ｐ明朝" w:hint="eastAsia"/>
              </w:rPr>
              <w:t>審査項目</w:t>
            </w:r>
          </w:p>
        </w:tc>
        <w:tc>
          <w:tcPr>
            <w:tcW w:w="6287" w:type="dxa"/>
            <w:tcBorders>
              <w:top w:val="single" w:sz="4" w:space="0" w:color="auto"/>
              <w:bottom w:val="double" w:sz="4" w:space="0" w:color="auto"/>
            </w:tcBorders>
            <w:shd w:val="clear" w:color="auto" w:fill="auto"/>
            <w:vAlign w:val="center"/>
          </w:tcPr>
          <w:p w:rsidR="00DC1646" w:rsidRPr="00CD70CD" w:rsidRDefault="00DC1646" w:rsidP="00CD70CD">
            <w:pPr>
              <w:ind w:left="105" w:hangingChars="50" w:hanging="105"/>
              <w:jc w:val="center"/>
              <w:rPr>
                <w:rFonts w:ascii="ＭＳ Ｐ明朝" w:eastAsia="ＭＳ Ｐ明朝" w:hAnsi="ＭＳ Ｐ明朝"/>
              </w:rPr>
            </w:pPr>
            <w:r w:rsidRPr="00CD70CD">
              <w:rPr>
                <w:rFonts w:ascii="ＭＳ Ｐ明朝" w:eastAsia="ＭＳ Ｐ明朝" w:hAnsi="ＭＳ Ｐ明朝" w:hint="eastAsia"/>
              </w:rPr>
              <w:t>内容</w:t>
            </w:r>
          </w:p>
        </w:tc>
      </w:tr>
      <w:tr w:rsidR="00DC1646" w:rsidRPr="001876AB" w:rsidTr="00DC1646">
        <w:trPr>
          <w:cantSplit/>
          <w:trHeight w:val="61"/>
        </w:trPr>
        <w:tc>
          <w:tcPr>
            <w:tcW w:w="661" w:type="dxa"/>
            <w:vMerge w:val="restart"/>
            <w:tcBorders>
              <w:top w:val="double" w:sz="4" w:space="0" w:color="auto"/>
            </w:tcBorders>
            <w:shd w:val="clear" w:color="auto" w:fill="auto"/>
            <w:textDirection w:val="tbRlV"/>
            <w:vAlign w:val="center"/>
          </w:tcPr>
          <w:p w:rsidR="00DC1646" w:rsidRPr="00CD70CD" w:rsidRDefault="00DC1646" w:rsidP="00CD70CD">
            <w:pPr>
              <w:rPr>
                <w:rFonts w:ascii="ＭＳ Ｐ明朝" w:eastAsia="ＭＳ Ｐ明朝" w:hAnsi="ＭＳ Ｐ明朝"/>
              </w:rPr>
            </w:pPr>
            <w:r w:rsidRPr="00CD70CD">
              <w:rPr>
                <w:rFonts w:ascii="ＭＳ Ｐ明朝" w:eastAsia="ＭＳ Ｐ明朝" w:hAnsi="ＭＳ Ｐ明朝" w:hint="eastAsia"/>
              </w:rPr>
              <w:t>業務実施能力</w:t>
            </w:r>
          </w:p>
        </w:tc>
        <w:tc>
          <w:tcPr>
            <w:tcW w:w="2113" w:type="dxa"/>
            <w:gridSpan w:val="2"/>
            <w:tcBorders>
              <w:top w:val="double" w:sz="4" w:space="0" w:color="auto"/>
            </w:tcBorders>
            <w:shd w:val="clear" w:color="auto" w:fill="auto"/>
          </w:tcPr>
          <w:p w:rsidR="00DC1646" w:rsidRPr="00CD70CD" w:rsidRDefault="00DC1646" w:rsidP="00CD70CD">
            <w:pPr>
              <w:rPr>
                <w:rFonts w:ascii="ＭＳ Ｐ明朝" w:eastAsia="ＭＳ Ｐ明朝" w:hAnsi="ＭＳ Ｐ明朝"/>
              </w:rPr>
            </w:pPr>
            <w:r w:rsidRPr="00CD70CD">
              <w:rPr>
                <w:rFonts w:ascii="ＭＳ Ｐ明朝" w:eastAsia="ＭＳ Ｐ明朝" w:hAnsi="ＭＳ Ｐ明朝" w:hint="eastAsia"/>
              </w:rPr>
              <w:t>業務実施体制</w:t>
            </w:r>
          </w:p>
        </w:tc>
        <w:tc>
          <w:tcPr>
            <w:tcW w:w="6287" w:type="dxa"/>
            <w:tcBorders>
              <w:top w:val="double" w:sz="4" w:space="0" w:color="auto"/>
              <w:bottom w:val="single" w:sz="4" w:space="0" w:color="auto"/>
            </w:tcBorders>
            <w:shd w:val="clear" w:color="auto" w:fill="auto"/>
          </w:tcPr>
          <w:p w:rsidR="00DC1646" w:rsidRPr="00CD70CD" w:rsidRDefault="00DC1646" w:rsidP="00CD70CD">
            <w:pPr>
              <w:jc w:val="both"/>
              <w:rPr>
                <w:rFonts w:ascii="ＭＳ Ｐ明朝" w:eastAsia="ＭＳ Ｐ明朝" w:hAnsi="ＭＳ Ｐ明朝"/>
              </w:rPr>
            </w:pPr>
            <w:r w:rsidRPr="00CD70CD">
              <w:rPr>
                <w:rFonts w:ascii="ＭＳ Ｐ明朝" w:eastAsia="ＭＳ Ｐ明朝" w:hAnsi="ＭＳ Ｐ明朝" w:hint="eastAsia"/>
              </w:rPr>
              <w:t>・業務を実施するために必要な組織体制と人員配置計画が適切に提案されているか。</w:t>
            </w:r>
          </w:p>
          <w:p w:rsidR="00B74408" w:rsidRPr="00CD70CD" w:rsidRDefault="00B74408" w:rsidP="00CD70CD">
            <w:pPr>
              <w:jc w:val="both"/>
              <w:rPr>
                <w:rFonts w:ascii="ＭＳ Ｐ明朝" w:eastAsia="ＭＳ Ｐ明朝" w:hAnsi="ＭＳ Ｐ明朝"/>
              </w:rPr>
            </w:pPr>
            <w:r w:rsidRPr="00CD70CD">
              <w:rPr>
                <w:rFonts w:ascii="ＭＳ Ｐ明朝" w:eastAsia="ＭＳ Ｐ明朝" w:hAnsi="ＭＳ Ｐ明朝" w:hint="eastAsia"/>
              </w:rPr>
              <w:t>・検針業務の確実な人員確保が計画されているか。</w:t>
            </w:r>
          </w:p>
        </w:tc>
      </w:tr>
      <w:tr w:rsidR="00AA24F1" w:rsidRPr="001876AB" w:rsidTr="00AA24F1">
        <w:trPr>
          <w:cantSplit/>
          <w:trHeight w:val="474"/>
        </w:trPr>
        <w:tc>
          <w:tcPr>
            <w:tcW w:w="661" w:type="dxa"/>
            <w:vMerge/>
            <w:shd w:val="clear" w:color="auto" w:fill="auto"/>
            <w:vAlign w:val="center"/>
          </w:tcPr>
          <w:p w:rsidR="00AA24F1" w:rsidRPr="00CD70CD" w:rsidRDefault="00AA24F1" w:rsidP="00CD70CD">
            <w:pPr>
              <w:rPr>
                <w:rFonts w:ascii="ＭＳ Ｐ明朝" w:eastAsia="ＭＳ Ｐ明朝" w:hAnsi="ＭＳ Ｐ明朝"/>
              </w:rPr>
            </w:pPr>
          </w:p>
        </w:tc>
        <w:tc>
          <w:tcPr>
            <w:tcW w:w="2113" w:type="dxa"/>
            <w:gridSpan w:val="2"/>
            <w:shd w:val="clear" w:color="auto" w:fill="auto"/>
          </w:tcPr>
          <w:p w:rsidR="00AA24F1" w:rsidRPr="00CD70CD" w:rsidRDefault="00AA24F1" w:rsidP="00CD70CD">
            <w:pPr>
              <w:rPr>
                <w:rFonts w:ascii="ＭＳ Ｐ明朝" w:eastAsia="ＭＳ Ｐ明朝" w:hAnsi="ＭＳ Ｐ明朝"/>
              </w:rPr>
            </w:pPr>
            <w:r w:rsidRPr="00CD70CD">
              <w:rPr>
                <w:rFonts w:ascii="ＭＳ Ｐ明朝" w:eastAsia="ＭＳ Ｐ明朝" w:hAnsi="ＭＳ Ｐ明朝" w:hint="eastAsia"/>
              </w:rPr>
              <w:t>担当予定従業者の資格・経験</w:t>
            </w:r>
          </w:p>
        </w:tc>
        <w:tc>
          <w:tcPr>
            <w:tcW w:w="6287" w:type="dxa"/>
            <w:tcBorders>
              <w:top w:val="single" w:sz="4" w:space="0" w:color="auto"/>
            </w:tcBorders>
            <w:shd w:val="clear" w:color="auto" w:fill="auto"/>
          </w:tcPr>
          <w:p w:rsidR="00AA24F1" w:rsidRPr="00CD70CD" w:rsidRDefault="00AA24F1" w:rsidP="00CD70CD">
            <w:pPr>
              <w:jc w:val="both"/>
              <w:rPr>
                <w:rFonts w:ascii="ＭＳ Ｐ明朝" w:eastAsia="ＭＳ Ｐ明朝" w:hAnsi="ＭＳ Ｐ明朝"/>
              </w:rPr>
            </w:pPr>
            <w:r w:rsidRPr="00CD70CD">
              <w:rPr>
                <w:rFonts w:ascii="ＭＳ Ｐ明朝" w:eastAsia="ＭＳ Ｐ明朝" w:hAnsi="ＭＳ Ｐ明朝" w:hint="eastAsia"/>
              </w:rPr>
              <w:t>・正社員及び実務経験者の人数は十分か。</w:t>
            </w:r>
          </w:p>
          <w:p w:rsidR="00AA24F1" w:rsidRPr="00CD70CD" w:rsidRDefault="00AA24F1" w:rsidP="00CD70CD">
            <w:pPr>
              <w:jc w:val="both"/>
              <w:rPr>
                <w:rFonts w:ascii="ＭＳ Ｐ明朝" w:eastAsia="ＭＳ Ｐ明朝" w:hAnsi="ＭＳ Ｐ明朝"/>
              </w:rPr>
            </w:pPr>
            <w:r w:rsidRPr="00CD70CD">
              <w:rPr>
                <w:rFonts w:ascii="ＭＳ Ｐ明朝" w:eastAsia="ＭＳ Ｐ明朝" w:hAnsi="ＭＳ Ｐ明朝" w:hint="eastAsia"/>
              </w:rPr>
              <w:t>・実務経験者の配置計画が適切か。</w:t>
            </w:r>
          </w:p>
        </w:tc>
      </w:tr>
      <w:tr w:rsidR="009D1ECD" w:rsidRPr="001876AB" w:rsidTr="00DC1646">
        <w:trPr>
          <w:cantSplit/>
        </w:trPr>
        <w:tc>
          <w:tcPr>
            <w:tcW w:w="661" w:type="dxa"/>
            <w:vMerge w:val="restart"/>
            <w:tcBorders>
              <w:top w:val="single" w:sz="4" w:space="0" w:color="auto"/>
            </w:tcBorders>
            <w:shd w:val="clear" w:color="auto" w:fill="auto"/>
            <w:textDirection w:val="tbRlV"/>
            <w:vAlign w:val="center"/>
          </w:tcPr>
          <w:p w:rsidR="009D1ECD" w:rsidRPr="00CD70CD" w:rsidRDefault="009D1ECD" w:rsidP="00CD70CD">
            <w:pPr>
              <w:rPr>
                <w:rFonts w:ascii="ＭＳ Ｐ明朝" w:eastAsia="ＭＳ Ｐ明朝" w:hAnsi="ＭＳ Ｐ明朝"/>
              </w:rPr>
            </w:pPr>
            <w:r w:rsidRPr="00CD70CD">
              <w:rPr>
                <w:rFonts w:ascii="ＭＳ Ｐ明朝" w:eastAsia="ＭＳ Ｐ明朝" w:hAnsi="ＭＳ Ｐ明朝" w:hint="eastAsia"/>
              </w:rPr>
              <w:t>業務提案内容</w:t>
            </w:r>
          </w:p>
        </w:tc>
        <w:tc>
          <w:tcPr>
            <w:tcW w:w="2113" w:type="dxa"/>
            <w:gridSpan w:val="2"/>
            <w:tcBorders>
              <w:top w:val="single" w:sz="4" w:space="0" w:color="auto"/>
              <w:bottom w:val="single" w:sz="4" w:space="0" w:color="auto"/>
            </w:tcBorders>
            <w:shd w:val="clear" w:color="auto" w:fill="auto"/>
          </w:tcPr>
          <w:p w:rsidR="009D1ECD" w:rsidRPr="00CD70CD" w:rsidRDefault="009D1ECD" w:rsidP="00CD70CD">
            <w:pPr>
              <w:rPr>
                <w:rFonts w:ascii="ＭＳ Ｐ明朝" w:eastAsia="ＭＳ Ｐ明朝" w:hAnsi="ＭＳ Ｐ明朝"/>
              </w:rPr>
            </w:pPr>
            <w:r w:rsidRPr="00CD70CD">
              <w:rPr>
                <w:rFonts w:ascii="ＭＳ Ｐ明朝" w:eastAsia="ＭＳ Ｐ明朝" w:hAnsi="ＭＳ Ｐ明朝" w:hint="eastAsia"/>
              </w:rPr>
              <w:t>業務実施コンセプト</w:t>
            </w:r>
          </w:p>
        </w:tc>
        <w:tc>
          <w:tcPr>
            <w:tcW w:w="6287" w:type="dxa"/>
            <w:tcBorders>
              <w:top w:val="single" w:sz="4" w:space="0" w:color="auto"/>
              <w:bottom w:val="single" w:sz="4" w:space="0" w:color="auto"/>
            </w:tcBorders>
            <w:shd w:val="clear" w:color="auto" w:fill="auto"/>
          </w:tcPr>
          <w:p w:rsidR="009D1ECD" w:rsidRPr="00CD70CD" w:rsidRDefault="009D1ECD" w:rsidP="00CD70CD">
            <w:pPr>
              <w:jc w:val="both"/>
              <w:rPr>
                <w:rFonts w:ascii="ＭＳ Ｐ明朝" w:eastAsia="ＭＳ Ｐ明朝" w:hAnsi="ＭＳ Ｐ明朝"/>
              </w:rPr>
            </w:pPr>
            <w:r w:rsidRPr="00CD70CD">
              <w:rPr>
                <w:rFonts w:ascii="ＭＳ Ｐ明朝" w:eastAsia="ＭＳ Ｐ明朝" w:hAnsi="ＭＳ Ｐ明朝" w:hint="eastAsia"/>
              </w:rPr>
              <w:t>・業務実施の基本的な考え方が明確に述べられているか。</w:t>
            </w:r>
          </w:p>
          <w:p w:rsidR="009D1ECD" w:rsidRPr="00CD70CD" w:rsidRDefault="009D1ECD" w:rsidP="00CD70CD">
            <w:pPr>
              <w:jc w:val="both"/>
              <w:rPr>
                <w:rFonts w:ascii="ＭＳ Ｐ明朝" w:eastAsia="ＭＳ Ｐ明朝" w:hAnsi="ＭＳ Ｐ明朝"/>
              </w:rPr>
            </w:pPr>
            <w:r w:rsidRPr="00CD70CD">
              <w:rPr>
                <w:rFonts w:ascii="ＭＳ Ｐ明朝" w:eastAsia="ＭＳ Ｐ明朝" w:hAnsi="ＭＳ Ｐ明朝" w:hint="eastAsia"/>
              </w:rPr>
              <w:t>・業務に関する認識が十分か。</w:t>
            </w:r>
          </w:p>
        </w:tc>
      </w:tr>
      <w:tr w:rsidR="009D1ECD" w:rsidRPr="001876AB" w:rsidTr="00DC1646">
        <w:trPr>
          <w:cantSplit/>
        </w:trPr>
        <w:tc>
          <w:tcPr>
            <w:tcW w:w="661" w:type="dxa"/>
            <w:vMerge/>
            <w:shd w:val="clear" w:color="auto" w:fill="auto"/>
          </w:tcPr>
          <w:p w:rsidR="009D1ECD" w:rsidRPr="001876AB" w:rsidRDefault="009D1ECD" w:rsidP="0061565C">
            <w:pPr>
              <w:spacing w:line="260" w:lineRule="exact"/>
              <w:rPr>
                <w:rFonts w:eastAsia="ＭＳ Ｐ明朝"/>
                <w:sz w:val="20"/>
                <w:szCs w:val="20"/>
              </w:rPr>
            </w:pPr>
          </w:p>
        </w:tc>
        <w:tc>
          <w:tcPr>
            <w:tcW w:w="2113" w:type="dxa"/>
            <w:gridSpan w:val="2"/>
            <w:tcBorders>
              <w:bottom w:val="nil"/>
            </w:tcBorders>
            <w:shd w:val="clear" w:color="auto" w:fill="auto"/>
          </w:tcPr>
          <w:p w:rsidR="009D1ECD" w:rsidRPr="00CD70CD" w:rsidRDefault="009D1ECD" w:rsidP="00CD70CD">
            <w:pPr>
              <w:rPr>
                <w:rFonts w:ascii="ＭＳ Ｐ明朝" w:eastAsia="ＭＳ Ｐ明朝" w:hAnsi="ＭＳ Ｐ明朝"/>
              </w:rPr>
            </w:pPr>
            <w:r w:rsidRPr="00CD70CD">
              <w:rPr>
                <w:rFonts w:ascii="ＭＳ Ｐ明朝" w:eastAsia="ＭＳ Ｐ明朝" w:hAnsi="ＭＳ Ｐ明朝" w:hint="eastAsia"/>
              </w:rPr>
              <w:t>各業務の要求事項に対する考え方及び具体的な業務実施計画</w:t>
            </w:r>
          </w:p>
          <w:p w:rsidR="009D1ECD" w:rsidRPr="00CD70CD" w:rsidRDefault="009D1ECD" w:rsidP="00CD70CD">
            <w:pPr>
              <w:rPr>
                <w:rFonts w:ascii="ＭＳ Ｐ明朝" w:eastAsia="ＭＳ Ｐ明朝" w:hAnsi="ＭＳ Ｐ明朝"/>
              </w:rPr>
            </w:pPr>
          </w:p>
        </w:tc>
        <w:tc>
          <w:tcPr>
            <w:tcW w:w="6287" w:type="dxa"/>
            <w:tcBorders>
              <w:top w:val="single" w:sz="4" w:space="0" w:color="auto"/>
              <w:bottom w:val="single" w:sz="4" w:space="0" w:color="auto"/>
            </w:tcBorders>
            <w:shd w:val="clear" w:color="auto" w:fill="auto"/>
          </w:tcPr>
          <w:p w:rsidR="009D1ECD" w:rsidRPr="00CD70CD" w:rsidRDefault="009D1ECD" w:rsidP="00CD70CD">
            <w:pPr>
              <w:jc w:val="both"/>
              <w:rPr>
                <w:rFonts w:ascii="ＭＳ Ｐ明朝" w:eastAsia="ＭＳ Ｐ明朝" w:hAnsi="ＭＳ Ｐ明朝"/>
              </w:rPr>
            </w:pPr>
            <w:r w:rsidRPr="00CD70CD">
              <w:rPr>
                <w:rFonts w:ascii="ＭＳ Ｐ明朝" w:eastAsia="ＭＳ Ｐ明朝" w:hAnsi="ＭＳ Ｐ明朝" w:hint="eastAsia"/>
              </w:rPr>
              <w:t>（共通）</w:t>
            </w:r>
          </w:p>
          <w:p w:rsidR="009D1ECD" w:rsidRPr="00CD70CD" w:rsidRDefault="009D1ECD" w:rsidP="00CD70CD">
            <w:pPr>
              <w:jc w:val="both"/>
              <w:rPr>
                <w:rFonts w:ascii="ＭＳ Ｐ明朝" w:eastAsia="ＭＳ Ｐ明朝" w:hAnsi="ＭＳ Ｐ明朝"/>
              </w:rPr>
            </w:pPr>
            <w:r w:rsidRPr="00CD70CD">
              <w:rPr>
                <w:rFonts w:ascii="ＭＳ Ｐ明朝" w:eastAsia="ＭＳ Ｐ明朝" w:hAnsi="ＭＳ Ｐ明朝" w:hint="eastAsia"/>
              </w:rPr>
              <w:t>・効率的かつ確実な実施方法が具体的に述べられているか。</w:t>
            </w:r>
          </w:p>
          <w:p w:rsidR="009D1ECD" w:rsidRPr="00CD70CD" w:rsidRDefault="009D1ECD" w:rsidP="00CD70CD">
            <w:pPr>
              <w:jc w:val="both"/>
              <w:rPr>
                <w:rFonts w:ascii="ＭＳ Ｐ明朝" w:eastAsia="ＭＳ Ｐ明朝" w:hAnsi="ＭＳ Ｐ明朝"/>
              </w:rPr>
            </w:pPr>
            <w:r w:rsidRPr="00CD70CD">
              <w:rPr>
                <w:rFonts w:ascii="ＭＳ Ｐ明朝" w:eastAsia="ＭＳ Ｐ明朝" w:hAnsi="ＭＳ Ｐ明朝" w:hint="eastAsia"/>
              </w:rPr>
              <w:t>・要求水準未達とならないための対策，未達の場合の対応は適切か。</w:t>
            </w:r>
          </w:p>
          <w:p w:rsidR="009D1ECD" w:rsidRPr="00CD70CD" w:rsidRDefault="009D1ECD" w:rsidP="00CD70CD">
            <w:pPr>
              <w:jc w:val="both"/>
              <w:rPr>
                <w:rFonts w:ascii="ＭＳ Ｐ明朝" w:eastAsia="ＭＳ Ｐ明朝" w:hAnsi="ＭＳ Ｐ明朝"/>
              </w:rPr>
            </w:pPr>
            <w:r w:rsidRPr="00CD70CD">
              <w:rPr>
                <w:rFonts w:ascii="ＭＳ Ｐ明朝" w:eastAsia="ＭＳ Ｐ明朝" w:hAnsi="ＭＳ Ｐ明朝" w:hint="eastAsia"/>
              </w:rPr>
              <w:t>・幅広く業務を一括して委託することによる利点を活かした有効な提案，欠点（課題）を克服する提案はあるか。</w:t>
            </w:r>
          </w:p>
        </w:tc>
      </w:tr>
      <w:tr w:rsidR="009D1ECD" w:rsidRPr="001876AB" w:rsidTr="00DC1646">
        <w:trPr>
          <w:cantSplit/>
        </w:trPr>
        <w:tc>
          <w:tcPr>
            <w:tcW w:w="661" w:type="dxa"/>
            <w:vMerge/>
            <w:shd w:val="clear" w:color="auto" w:fill="auto"/>
          </w:tcPr>
          <w:p w:rsidR="009D1ECD" w:rsidRPr="001876AB" w:rsidRDefault="009D1ECD" w:rsidP="0061565C">
            <w:pPr>
              <w:spacing w:line="260" w:lineRule="exact"/>
              <w:rPr>
                <w:rFonts w:eastAsia="ＭＳ Ｐ明朝"/>
                <w:sz w:val="20"/>
                <w:szCs w:val="20"/>
              </w:rPr>
            </w:pPr>
          </w:p>
        </w:tc>
        <w:tc>
          <w:tcPr>
            <w:tcW w:w="384" w:type="dxa"/>
            <w:tcBorders>
              <w:top w:val="nil"/>
              <w:bottom w:val="nil"/>
            </w:tcBorders>
            <w:shd w:val="clear" w:color="auto" w:fill="auto"/>
          </w:tcPr>
          <w:p w:rsidR="009D1ECD" w:rsidRPr="00CD70CD" w:rsidRDefault="009D1ECD" w:rsidP="00CD70CD">
            <w:pPr>
              <w:rPr>
                <w:rFonts w:ascii="ＭＳ Ｐ明朝" w:eastAsia="ＭＳ Ｐ明朝" w:hAnsi="ＭＳ Ｐ明朝"/>
              </w:rPr>
            </w:pPr>
          </w:p>
        </w:tc>
        <w:tc>
          <w:tcPr>
            <w:tcW w:w="1729" w:type="dxa"/>
            <w:tcBorders>
              <w:top w:val="single" w:sz="4" w:space="0" w:color="auto"/>
              <w:bottom w:val="single" w:sz="4" w:space="0" w:color="auto"/>
            </w:tcBorders>
            <w:shd w:val="clear" w:color="auto" w:fill="auto"/>
          </w:tcPr>
          <w:p w:rsidR="009D1ECD" w:rsidRPr="00CD70CD" w:rsidRDefault="009D1ECD" w:rsidP="00CD70CD">
            <w:pPr>
              <w:rPr>
                <w:rFonts w:ascii="ＭＳ Ｐ明朝" w:eastAsia="ＭＳ Ｐ明朝" w:hAnsi="ＭＳ Ｐ明朝"/>
              </w:rPr>
            </w:pPr>
            <w:r w:rsidRPr="00CD70CD">
              <w:rPr>
                <w:rFonts w:ascii="ＭＳ Ｐ明朝" w:eastAsia="ＭＳ Ｐ明朝" w:hAnsi="ＭＳ Ｐ明朝" w:hint="eastAsia"/>
              </w:rPr>
              <w:t>事務所業務</w:t>
            </w:r>
          </w:p>
        </w:tc>
        <w:tc>
          <w:tcPr>
            <w:tcW w:w="6287" w:type="dxa"/>
            <w:tcBorders>
              <w:top w:val="single" w:sz="4" w:space="0" w:color="auto"/>
              <w:bottom w:val="single" w:sz="4" w:space="0" w:color="auto"/>
            </w:tcBorders>
            <w:shd w:val="clear" w:color="auto" w:fill="auto"/>
          </w:tcPr>
          <w:p w:rsidR="009D1ECD" w:rsidRPr="00CD70CD" w:rsidRDefault="009D1ECD" w:rsidP="00CD70CD">
            <w:pPr>
              <w:jc w:val="both"/>
              <w:rPr>
                <w:rFonts w:ascii="ＭＳ Ｐ明朝" w:eastAsia="ＭＳ Ｐ明朝" w:hAnsi="ＭＳ Ｐ明朝"/>
              </w:rPr>
            </w:pPr>
            <w:r w:rsidRPr="00CD70CD">
              <w:rPr>
                <w:rFonts w:ascii="ＭＳ Ｐ明朝" w:eastAsia="ＭＳ Ｐ明朝" w:hAnsi="ＭＳ Ｐ明朝" w:hint="eastAsia"/>
              </w:rPr>
              <w:t>・効率的かつ確実に受付・徴収・開閉栓等業務が実施できるか。</w:t>
            </w:r>
          </w:p>
        </w:tc>
      </w:tr>
      <w:tr w:rsidR="009D1ECD" w:rsidRPr="001876AB" w:rsidTr="00DC1646">
        <w:trPr>
          <w:cantSplit/>
        </w:trPr>
        <w:tc>
          <w:tcPr>
            <w:tcW w:w="661" w:type="dxa"/>
            <w:vMerge/>
            <w:shd w:val="clear" w:color="auto" w:fill="auto"/>
          </w:tcPr>
          <w:p w:rsidR="009D1ECD" w:rsidRPr="001876AB" w:rsidRDefault="009D1ECD" w:rsidP="0061565C">
            <w:pPr>
              <w:spacing w:line="260" w:lineRule="exact"/>
              <w:rPr>
                <w:rFonts w:eastAsia="ＭＳ Ｐ明朝"/>
                <w:sz w:val="20"/>
                <w:szCs w:val="20"/>
              </w:rPr>
            </w:pPr>
          </w:p>
        </w:tc>
        <w:tc>
          <w:tcPr>
            <w:tcW w:w="384" w:type="dxa"/>
            <w:tcBorders>
              <w:top w:val="nil"/>
              <w:bottom w:val="nil"/>
            </w:tcBorders>
            <w:shd w:val="clear" w:color="auto" w:fill="auto"/>
          </w:tcPr>
          <w:p w:rsidR="009D1ECD" w:rsidRPr="00CD70CD" w:rsidRDefault="009D1ECD" w:rsidP="00CD70CD">
            <w:pPr>
              <w:rPr>
                <w:rFonts w:ascii="ＭＳ Ｐ明朝" w:eastAsia="ＭＳ Ｐ明朝" w:hAnsi="ＭＳ Ｐ明朝"/>
              </w:rPr>
            </w:pPr>
          </w:p>
        </w:tc>
        <w:tc>
          <w:tcPr>
            <w:tcW w:w="1729" w:type="dxa"/>
            <w:tcBorders>
              <w:top w:val="single" w:sz="4" w:space="0" w:color="auto"/>
              <w:bottom w:val="single" w:sz="4" w:space="0" w:color="auto"/>
            </w:tcBorders>
            <w:shd w:val="clear" w:color="auto" w:fill="auto"/>
          </w:tcPr>
          <w:p w:rsidR="009D1ECD" w:rsidRPr="00CD70CD" w:rsidRDefault="009D1ECD" w:rsidP="00CD70CD">
            <w:pPr>
              <w:rPr>
                <w:rFonts w:ascii="ＭＳ Ｐ明朝" w:eastAsia="ＭＳ Ｐ明朝" w:hAnsi="ＭＳ Ｐ明朝"/>
              </w:rPr>
            </w:pPr>
            <w:r w:rsidRPr="00CD70CD">
              <w:rPr>
                <w:rFonts w:ascii="ＭＳ Ｐ明朝" w:eastAsia="ＭＳ Ｐ明朝" w:hAnsi="ＭＳ Ｐ明朝" w:hint="eastAsia"/>
              </w:rPr>
              <w:t>検針業務</w:t>
            </w:r>
          </w:p>
        </w:tc>
        <w:tc>
          <w:tcPr>
            <w:tcW w:w="6287" w:type="dxa"/>
            <w:tcBorders>
              <w:top w:val="single" w:sz="4" w:space="0" w:color="auto"/>
              <w:bottom w:val="single" w:sz="4" w:space="0" w:color="auto"/>
            </w:tcBorders>
            <w:shd w:val="clear" w:color="auto" w:fill="auto"/>
          </w:tcPr>
          <w:p w:rsidR="009D1ECD" w:rsidRPr="00CD70CD" w:rsidRDefault="009D1ECD" w:rsidP="00CD70CD">
            <w:pPr>
              <w:jc w:val="both"/>
              <w:rPr>
                <w:rFonts w:ascii="ＭＳ Ｐ明朝" w:eastAsia="ＭＳ Ｐ明朝" w:hAnsi="ＭＳ Ｐ明朝"/>
              </w:rPr>
            </w:pPr>
            <w:r w:rsidRPr="00CD70CD">
              <w:rPr>
                <w:rFonts w:ascii="ＭＳ Ｐ明朝" w:eastAsia="ＭＳ Ｐ明朝" w:hAnsi="ＭＳ Ｐ明朝" w:hint="eastAsia"/>
              </w:rPr>
              <w:t>・無理なく確実に検針を実施できるか。</w:t>
            </w:r>
          </w:p>
        </w:tc>
      </w:tr>
      <w:tr w:rsidR="009D1ECD" w:rsidRPr="001876AB" w:rsidTr="005D451E">
        <w:trPr>
          <w:cantSplit/>
          <w:trHeight w:val="522"/>
        </w:trPr>
        <w:tc>
          <w:tcPr>
            <w:tcW w:w="661" w:type="dxa"/>
            <w:vMerge/>
            <w:shd w:val="clear" w:color="auto" w:fill="auto"/>
          </w:tcPr>
          <w:p w:rsidR="009D1ECD" w:rsidRPr="001876AB" w:rsidRDefault="009D1ECD" w:rsidP="0061565C">
            <w:pPr>
              <w:spacing w:line="260" w:lineRule="exact"/>
              <w:rPr>
                <w:rFonts w:eastAsia="ＭＳ Ｐ明朝"/>
                <w:sz w:val="20"/>
                <w:szCs w:val="20"/>
              </w:rPr>
            </w:pPr>
          </w:p>
        </w:tc>
        <w:tc>
          <w:tcPr>
            <w:tcW w:w="2113" w:type="dxa"/>
            <w:gridSpan w:val="2"/>
            <w:shd w:val="clear" w:color="auto" w:fill="auto"/>
          </w:tcPr>
          <w:p w:rsidR="009D1ECD" w:rsidRPr="00CD70CD" w:rsidRDefault="009D1ECD" w:rsidP="00CD70CD">
            <w:pPr>
              <w:rPr>
                <w:rFonts w:ascii="ＭＳ Ｐ明朝" w:eastAsia="ＭＳ Ｐ明朝" w:hAnsi="ＭＳ Ｐ明朝"/>
              </w:rPr>
            </w:pPr>
            <w:r w:rsidRPr="00CD70CD">
              <w:rPr>
                <w:rFonts w:ascii="ＭＳ Ｐ明朝" w:eastAsia="ＭＳ Ｐ明朝" w:hAnsi="ＭＳ Ｐ明朝" w:hint="eastAsia"/>
              </w:rPr>
              <w:t>管理方法及びコスト縮減等の工夫，効果的な手法等の提案</w:t>
            </w:r>
          </w:p>
        </w:tc>
        <w:tc>
          <w:tcPr>
            <w:tcW w:w="6287" w:type="dxa"/>
            <w:tcBorders>
              <w:top w:val="single" w:sz="4" w:space="0" w:color="auto"/>
            </w:tcBorders>
            <w:shd w:val="clear" w:color="auto" w:fill="auto"/>
          </w:tcPr>
          <w:p w:rsidR="009D1ECD" w:rsidRPr="00CD70CD" w:rsidRDefault="009D1ECD" w:rsidP="00CD70CD">
            <w:pPr>
              <w:jc w:val="both"/>
              <w:rPr>
                <w:rFonts w:ascii="ＭＳ Ｐ明朝" w:eastAsia="ＭＳ Ｐ明朝" w:hAnsi="ＭＳ Ｐ明朝"/>
              </w:rPr>
            </w:pPr>
            <w:r w:rsidRPr="00CD70CD">
              <w:rPr>
                <w:rFonts w:ascii="ＭＳ Ｐ明朝" w:eastAsia="ＭＳ Ｐ明朝" w:hAnsi="ＭＳ Ｐ明朝" w:hint="eastAsia"/>
              </w:rPr>
              <w:t>・効果的かつ実施可能な業務改善方策，コスト縮減策が具体的に述べられているか。</w:t>
            </w:r>
          </w:p>
          <w:p w:rsidR="009D1ECD" w:rsidRPr="00CD70CD" w:rsidRDefault="009D1ECD" w:rsidP="00CD70CD">
            <w:pPr>
              <w:jc w:val="both"/>
              <w:rPr>
                <w:rFonts w:ascii="ＭＳ Ｐ明朝" w:eastAsia="ＭＳ Ｐ明朝" w:hAnsi="ＭＳ Ｐ明朝"/>
              </w:rPr>
            </w:pPr>
            <w:r w:rsidRPr="00CD70CD">
              <w:rPr>
                <w:rFonts w:ascii="ＭＳ Ｐ明朝" w:eastAsia="ＭＳ Ｐ明朝" w:hAnsi="ＭＳ Ｐ明朝" w:hint="eastAsia"/>
              </w:rPr>
              <w:t>・業務実施レベルの向上，効率化に役立つ有効な提案があるか。</w:t>
            </w:r>
          </w:p>
        </w:tc>
      </w:tr>
      <w:tr w:rsidR="009D1ECD" w:rsidRPr="001876AB" w:rsidTr="005D451E">
        <w:trPr>
          <w:cantSplit/>
          <w:trHeight w:val="522"/>
        </w:trPr>
        <w:tc>
          <w:tcPr>
            <w:tcW w:w="661" w:type="dxa"/>
            <w:vMerge/>
            <w:shd w:val="clear" w:color="auto" w:fill="auto"/>
          </w:tcPr>
          <w:p w:rsidR="009D1ECD" w:rsidRPr="001876AB" w:rsidRDefault="009D1ECD" w:rsidP="0061565C">
            <w:pPr>
              <w:spacing w:line="260" w:lineRule="exact"/>
              <w:rPr>
                <w:rFonts w:eastAsia="ＭＳ Ｐ明朝"/>
                <w:sz w:val="20"/>
                <w:szCs w:val="20"/>
              </w:rPr>
            </w:pPr>
          </w:p>
        </w:tc>
        <w:tc>
          <w:tcPr>
            <w:tcW w:w="2113" w:type="dxa"/>
            <w:gridSpan w:val="2"/>
            <w:shd w:val="clear" w:color="auto" w:fill="auto"/>
          </w:tcPr>
          <w:p w:rsidR="009D1ECD" w:rsidRPr="00CD70CD" w:rsidRDefault="009D1ECD" w:rsidP="00CD70CD">
            <w:pPr>
              <w:rPr>
                <w:rFonts w:ascii="ＭＳ Ｐ明朝" w:eastAsia="ＭＳ Ｐ明朝" w:hAnsi="ＭＳ Ｐ明朝"/>
              </w:rPr>
            </w:pPr>
            <w:r w:rsidRPr="00CD70CD">
              <w:rPr>
                <w:rFonts w:ascii="ＭＳ Ｐ明朝" w:eastAsia="ＭＳ Ｐ明朝" w:hAnsi="ＭＳ Ｐ明朝" w:hint="eastAsia"/>
              </w:rPr>
              <w:t>社員教育及びケアの実施計画</w:t>
            </w:r>
          </w:p>
        </w:tc>
        <w:tc>
          <w:tcPr>
            <w:tcW w:w="6287" w:type="dxa"/>
            <w:tcBorders>
              <w:bottom w:val="single" w:sz="4" w:space="0" w:color="auto"/>
            </w:tcBorders>
            <w:shd w:val="clear" w:color="auto" w:fill="auto"/>
          </w:tcPr>
          <w:p w:rsidR="009D1ECD" w:rsidRPr="00CD70CD" w:rsidRDefault="009D1ECD" w:rsidP="00CD70CD">
            <w:pPr>
              <w:jc w:val="both"/>
              <w:rPr>
                <w:rFonts w:ascii="ＭＳ Ｐ明朝" w:eastAsia="ＭＳ Ｐ明朝" w:hAnsi="ＭＳ Ｐ明朝"/>
              </w:rPr>
            </w:pPr>
            <w:r w:rsidRPr="00CD70CD">
              <w:rPr>
                <w:rFonts w:ascii="ＭＳ Ｐ明朝" w:eastAsia="ＭＳ Ｐ明朝" w:hAnsi="ＭＳ Ｐ明朝" w:hint="eastAsia"/>
              </w:rPr>
              <w:t>・適切な</w:t>
            </w:r>
            <w:r w:rsidR="00836BBC" w:rsidRPr="00CD70CD">
              <w:rPr>
                <w:rFonts w:ascii="ＭＳ Ｐ明朝" w:eastAsia="ＭＳ Ｐ明朝" w:hAnsi="ＭＳ Ｐ明朝" w:hint="eastAsia"/>
              </w:rPr>
              <w:t>業務従事</w:t>
            </w:r>
            <w:r w:rsidRPr="00CD70CD">
              <w:rPr>
                <w:rFonts w:ascii="ＭＳ Ｐ明朝" w:eastAsia="ＭＳ Ｐ明朝" w:hAnsi="ＭＳ Ｐ明朝" w:hint="eastAsia"/>
              </w:rPr>
              <w:t>教育</w:t>
            </w:r>
            <w:r w:rsidR="00836BBC" w:rsidRPr="00CD70CD">
              <w:rPr>
                <w:rFonts w:ascii="ＭＳ Ｐ明朝" w:eastAsia="ＭＳ Ｐ明朝" w:hAnsi="ＭＳ Ｐ明朝" w:hint="eastAsia"/>
              </w:rPr>
              <w:t>・</w:t>
            </w:r>
            <w:r w:rsidRPr="00CD70CD">
              <w:rPr>
                <w:rFonts w:ascii="ＭＳ Ｐ明朝" w:eastAsia="ＭＳ Ｐ明朝" w:hAnsi="ＭＳ Ｐ明朝" w:hint="eastAsia"/>
              </w:rPr>
              <w:t>訓練が提示されているか。</w:t>
            </w:r>
          </w:p>
          <w:p w:rsidR="00836BBC" w:rsidRPr="00CD70CD" w:rsidRDefault="00836BBC" w:rsidP="00CD70CD">
            <w:pPr>
              <w:jc w:val="both"/>
              <w:rPr>
                <w:rFonts w:ascii="ＭＳ Ｐ明朝" w:eastAsia="ＭＳ Ｐ明朝" w:hAnsi="ＭＳ Ｐ明朝"/>
              </w:rPr>
            </w:pPr>
            <w:r w:rsidRPr="00CD70CD">
              <w:rPr>
                <w:rFonts w:ascii="ＭＳ Ｐ明朝" w:eastAsia="ＭＳ Ｐ明朝" w:hAnsi="ＭＳ Ｐ明朝" w:hint="eastAsia"/>
              </w:rPr>
              <w:t>・不祥事防止や情報漏洩事故防止等のコンプライアンス教育が提示されているか。</w:t>
            </w:r>
          </w:p>
          <w:p w:rsidR="009D1ECD" w:rsidRPr="00CD70CD" w:rsidRDefault="004A44E8" w:rsidP="00CD70CD">
            <w:pPr>
              <w:jc w:val="both"/>
              <w:rPr>
                <w:rFonts w:ascii="ＭＳ Ｐ明朝" w:eastAsia="ＭＳ Ｐ明朝" w:hAnsi="ＭＳ Ｐ明朝"/>
              </w:rPr>
            </w:pPr>
            <w:r w:rsidRPr="00CD70CD">
              <w:rPr>
                <w:rFonts w:ascii="ＭＳ Ｐ明朝" w:eastAsia="ＭＳ Ｐ明朝" w:hAnsi="ＭＳ Ｐ明朝" w:hint="eastAsia"/>
              </w:rPr>
              <w:t>・適切な健康管理・業務意欲向上の提示がなされているか。</w:t>
            </w:r>
          </w:p>
        </w:tc>
      </w:tr>
      <w:tr w:rsidR="009D1ECD" w:rsidRPr="001876AB" w:rsidTr="00DC1646">
        <w:trPr>
          <w:cantSplit/>
        </w:trPr>
        <w:tc>
          <w:tcPr>
            <w:tcW w:w="661" w:type="dxa"/>
            <w:vMerge/>
            <w:shd w:val="clear" w:color="auto" w:fill="auto"/>
          </w:tcPr>
          <w:p w:rsidR="009D1ECD" w:rsidRPr="001876AB" w:rsidRDefault="009D1ECD" w:rsidP="0061565C">
            <w:pPr>
              <w:spacing w:line="260" w:lineRule="exact"/>
              <w:rPr>
                <w:rFonts w:eastAsia="ＭＳ Ｐ明朝"/>
                <w:sz w:val="20"/>
                <w:szCs w:val="20"/>
              </w:rPr>
            </w:pPr>
          </w:p>
        </w:tc>
        <w:tc>
          <w:tcPr>
            <w:tcW w:w="2113" w:type="dxa"/>
            <w:gridSpan w:val="2"/>
            <w:shd w:val="clear" w:color="auto" w:fill="auto"/>
          </w:tcPr>
          <w:p w:rsidR="009D1ECD" w:rsidRPr="00CD70CD" w:rsidRDefault="009D1ECD" w:rsidP="00CD70CD">
            <w:pPr>
              <w:rPr>
                <w:rFonts w:ascii="ＭＳ Ｐ明朝" w:eastAsia="ＭＳ Ｐ明朝" w:hAnsi="ＭＳ Ｐ明朝"/>
              </w:rPr>
            </w:pPr>
            <w:r w:rsidRPr="00CD70CD">
              <w:rPr>
                <w:rFonts w:ascii="ＭＳ Ｐ明朝" w:eastAsia="ＭＳ Ｐ明朝" w:hAnsi="ＭＳ Ｐ明朝" w:hint="eastAsia"/>
              </w:rPr>
              <w:t>危機管理・安全対策の提案</w:t>
            </w:r>
          </w:p>
        </w:tc>
        <w:tc>
          <w:tcPr>
            <w:tcW w:w="6287" w:type="dxa"/>
            <w:tcBorders>
              <w:top w:val="single" w:sz="4" w:space="0" w:color="auto"/>
              <w:bottom w:val="single" w:sz="4" w:space="0" w:color="auto"/>
            </w:tcBorders>
            <w:shd w:val="clear" w:color="auto" w:fill="auto"/>
          </w:tcPr>
          <w:p w:rsidR="009D1ECD" w:rsidRPr="00CD70CD" w:rsidRDefault="009D1ECD" w:rsidP="00CD70CD">
            <w:pPr>
              <w:jc w:val="both"/>
              <w:rPr>
                <w:rFonts w:ascii="ＭＳ Ｐ明朝" w:eastAsia="ＭＳ Ｐ明朝" w:hAnsi="ＭＳ Ｐ明朝"/>
              </w:rPr>
            </w:pPr>
            <w:r w:rsidRPr="00CD70CD">
              <w:rPr>
                <w:rFonts w:ascii="ＭＳ Ｐ明朝" w:eastAsia="ＭＳ Ｐ明朝" w:hAnsi="ＭＳ Ｐ明朝" w:hint="eastAsia"/>
              </w:rPr>
              <w:t>・異常時・緊急時の人員配備計画及び緊急連絡体制が効果的か。</w:t>
            </w:r>
          </w:p>
          <w:p w:rsidR="009D1ECD" w:rsidRPr="00CD70CD" w:rsidRDefault="009D1ECD" w:rsidP="00CD70CD">
            <w:pPr>
              <w:jc w:val="both"/>
              <w:rPr>
                <w:rFonts w:ascii="ＭＳ Ｐ明朝" w:eastAsia="ＭＳ Ｐ明朝" w:hAnsi="ＭＳ Ｐ明朝"/>
              </w:rPr>
            </w:pPr>
            <w:r w:rsidRPr="00CD70CD">
              <w:rPr>
                <w:rFonts w:ascii="ＭＳ Ｐ明朝" w:eastAsia="ＭＳ Ｐ明朝" w:hAnsi="ＭＳ Ｐ明朝" w:hint="eastAsia"/>
              </w:rPr>
              <w:t>・現場からの支援要請に対する組織的なバックアップ体制は十分か。</w:t>
            </w:r>
          </w:p>
          <w:p w:rsidR="00D57501" w:rsidRPr="00CD70CD" w:rsidRDefault="00D57501" w:rsidP="00CD70CD">
            <w:pPr>
              <w:jc w:val="both"/>
              <w:rPr>
                <w:rFonts w:ascii="ＭＳ Ｐ明朝" w:eastAsia="ＭＳ Ｐ明朝" w:hAnsi="ＭＳ Ｐ明朝"/>
              </w:rPr>
            </w:pPr>
            <w:r w:rsidRPr="00CD70CD">
              <w:rPr>
                <w:rFonts w:ascii="ＭＳ Ｐ明朝" w:eastAsia="ＭＳ Ｐ明朝" w:hAnsi="ＭＳ Ｐ明朝" w:hint="eastAsia"/>
              </w:rPr>
              <w:t>・苦情・損害賠償・情報漏洩案件等に対しての取り組み方策が提示されているか。</w:t>
            </w:r>
          </w:p>
        </w:tc>
      </w:tr>
      <w:tr w:rsidR="009D1ECD" w:rsidRPr="001876AB" w:rsidTr="005D451E">
        <w:trPr>
          <w:cantSplit/>
        </w:trPr>
        <w:tc>
          <w:tcPr>
            <w:tcW w:w="661" w:type="dxa"/>
            <w:vMerge/>
            <w:shd w:val="clear" w:color="auto" w:fill="auto"/>
          </w:tcPr>
          <w:p w:rsidR="009D1ECD" w:rsidRPr="001876AB" w:rsidRDefault="009D1ECD" w:rsidP="0061565C">
            <w:pPr>
              <w:spacing w:line="260" w:lineRule="exact"/>
              <w:rPr>
                <w:rFonts w:eastAsia="ＭＳ Ｐ明朝"/>
                <w:sz w:val="20"/>
                <w:szCs w:val="20"/>
              </w:rPr>
            </w:pPr>
          </w:p>
        </w:tc>
        <w:tc>
          <w:tcPr>
            <w:tcW w:w="2113" w:type="dxa"/>
            <w:gridSpan w:val="2"/>
            <w:tcBorders>
              <w:bottom w:val="single" w:sz="4" w:space="0" w:color="auto"/>
            </w:tcBorders>
            <w:shd w:val="clear" w:color="auto" w:fill="auto"/>
          </w:tcPr>
          <w:p w:rsidR="009D1ECD" w:rsidRPr="00CD70CD" w:rsidRDefault="009D1ECD" w:rsidP="00CD70CD">
            <w:pPr>
              <w:rPr>
                <w:rFonts w:ascii="ＭＳ Ｐ明朝" w:eastAsia="ＭＳ Ｐ明朝" w:hAnsi="ＭＳ Ｐ明朝"/>
              </w:rPr>
            </w:pPr>
            <w:r w:rsidRPr="00CD70CD">
              <w:rPr>
                <w:rFonts w:ascii="ＭＳ Ｐ明朝" w:eastAsia="ＭＳ Ｐ明朝" w:hAnsi="ＭＳ Ｐ明朝" w:hint="eastAsia"/>
              </w:rPr>
              <w:t>地域貢献，社会貢献に関する提案</w:t>
            </w:r>
          </w:p>
        </w:tc>
        <w:tc>
          <w:tcPr>
            <w:tcW w:w="6287" w:type="dxa"/>
            <w:tcBorders>
              <w:top w:val="single" w:sz="4" w:space="0" w:color="auto"/>
              <w:bottom w:val="single" w:sz="4" w:space="0" w:color="auto"/>
            </w:tcBorders>
            <w:shd w:val="clear" w:color="auto" w:fill="auto"/>
          </w:tcPr>
          <w:p w:rsidR="009D1ECD" w:rsidRPr="00CD70CD" w:rsidRDefault="009D1ECD" w:rsidP="00CD70CD">
            <w:pPr>
              <w:jc w:val="both"/>
              <w:rPr>
                <w:rFonts w:ascii="ＭＳ Ｐ明朝" w:eastAsia="ＭＳ Ｐ明朝" w:hAnsi="ＭＳ Ｐ明朝"/>
              </w:rPr>
            </w:pPr>
            <w:r w:rsidRPr="00CD70CD">
              <w:rPr>
                <w:rFonts w:ascii="ＭＳ Ｐ明朝" w:eastAsia="ＭＳ Ｐ明朝" w:hAnsi="ＭＳ Ｐ明朝" w:hint="eastAsia"/>
              </w:rPr>
              <w:t>・地域の人材，企業などの各種地域資源の活用や社会貢献に関する提案が具体的に述べられているか。</w:t>
            </w:r>
          </w:p>
          <w:p w:rsidR="009D1ECD" w:rsidRPr="00CD70CD" w:rsidRDefault="009D1ECD" w:rsidP="00CD70CD">
            <w:pPr>
              <w:jc w:val="both"/>
              <w:rPr>
                <w:rFonts w:ascii="ＭＳ Ｐ明朝" w:eastAsia="ＭＳ Ｐ明朝" w:hAnsi="ＭＳ Ｐ明朝"/>
              </w:rPr>
            </w:pPr>
            <w:r w:rsidRPr="00CD70CD">
              <w:rPr>
                <w:rFonts w:ascii="ＭＳ Ｐ明朝" w:eastAsia="ＭＳ Ｐ明朝" w:hAnsi="ＭＳ Ｐ明朝" w:hint="eastAsia"/>
              </w:rPr>
              <w:t>・環境負荷低減の配</w:t>
            </w:r>
            <w:bookmarkStart w:id="54" w:name="_GoBack"/>
            <w:bookmarkEnd w:id="54"/>
            <w:r w:rsidRPr="00CD70CD">
              <w:rPr>
                <w:rFonts w:ascii="ＭＳ Ｐ明朝" w:eastAsia="ＭＳ Ｐ明朝" w:hAnsi="ＭＳ Ｐ明朝" w:hint="eastAsia"/>
              </w:rPr>
              <w:t>慮があるか</w:t>
            </w:r>
          </w:p>
        </w:tc>
      </w:tr>
      <w:tr w:rsidR="009D1ECD" w:rsidRPr="001876AB" w:rsidTr="00DC1646">
        <w:trPr>
          <w:cantSplit/>
        </w:trPr>
        <w:tc>
          <w:tcPr>
            <w:tcW w:w="661" w:type="dxa"/>
            <w:vMerge/>
            <w:tcBorders>
              <w:bottom w:val="single" w:sz="4" w:space="0" w:color="auto"/>
            </w:tcBorders>
            <w:shd w:val="clear" w:color="auto" w:fill="auto"/>
          </w:tcPr>
          <w:p w:rsidR="009D1ECD" w:rsidRPr="001876AB" w:rsidRDefault="009D1ECD" w:rsidP="0061565C">
            <w:pPr>
              <w:spacing w:line="260" w:lineRule="exact"/>
              <w:rPr>
                <w:rFonts w:eastAsia="ＭＳ Ｐ明朝"/>
                <w:sz w:val="20"/>
                <w:szCs w:val="20"/>
              </w:rPr>
            </w:pPr>
          </w:p>
        </w:tc>
        <w:tc>
          <w:tcPr>
            <w:tcW w:w="2113" w:type="dxa"/>
            <w:gridSpan w:val="2"/>
            <w:tcBorders>
              <w:bottom w:val="single" w:sz="4" w:space="0" w:color="auto"/>
            </w:tcBorders>
            <w:shd w:val="clear" w:color="auto" w:fill="auto"/>
          </w:tcPr>
          <w:p w:rsidR="009D1ECD" w:rsidRPr="00CD70CD" w:rsidRDefault="009D1ECD" w:rsidP="00CD70CD">
            <w:pPr>
              <w:rPr>
                <w:rFonts w:ascii="ＭＳ Ｐ明朝" w:eastAsia="ＭＳ Ｐ明朝" w:hAnsi="ＭＳ Ｐ明朝"/>
              </w:rPr>
            </w:pPr>
            <w:r w:rsidRPr="00CD70CD">
              <w:rPr>
                <w:rFonts w:ascii="ＭＳ Ｐ明朝" w:eastAsia="ＭＳ Ｐ明朝" w:hAnsi="ＭＳ Ｐ明朝" w:hint="eastAsia"/>
              </w:rPr>
              <w:t>見積価格</w:t>
            </w:r>
          </w:p>
        </w:tc>
        <w:tc>
          <w:tcPr>
            <w:tcW w:w="6287" w:type="dxa"/>
            <w:tcBorders>
              <w:top w:val="single" w:sz="4" w:space="0" w:color="auto"/>
              <w:bottom w:val="single" w:sz="4" w:space="0" w:color="auto"/>
            </w:tcBorders>
            <w:shd w:val="clear" w:color="auto" w:fill="auto"/>
          </w:tcPr>
          <w:p w:rsidR="009D1ECD" w:rsidRPr="00CD70CD" w:rsidRDefault="009D1ECD" w:rsidP="00CD70CD">
            <w:pPr>
              <w:jc w:val="both"/>
              <w:rPr>
                <w:rFonts w:ascii="ＭＳ Ｐ明朝" w:eastAsia="ＭＳ Ｐ明朝" w:hAnsi="ＭＳ Ｐ明朝"/>
              </w:rPr>
            </w:pPr>
            <w:r w:rsidRPr="00CD70CD">
              <w:rPr>
                <w:rFonts w:ascii="ＭＳ Ｐ明朝" w:eastAsia="ＭＳ Ｐ明朝" w:hAnsi="ＭＳ Ｐ明朝" w:hint="eastAsia"/>
              </w:rPr>
              <w:t>（見積価格は委託の上限価格の範囲内か。）</w:t>
            </w:r>
          </w:p>
        </w:tc>
      </w:tr>
    </w:tbl>
    <w:p w:rsidR="00DC1646" w:rsidRDefault="00DC1646" w:rsidP="00DC1646">
      <w:r>
        <w:rPr>
          <w:rFonts w:hint="eastAsia"/>
        </w:rPr>
        <w:t>※</w:t>
      </w:r>
      <w:r w:rsidRPr="00DC1646">
        <w:rPr>
          <w:rFonts w:hint="eastAsia"/>
        </w:rPr>
        <w:t>審査項目別の得点は，小数点以下第</w:t>
      </w:r>
      <w:r w:rsidRPr="00D57501">
        <w:rPr>
          <w:rFonts w:asciiTheme="minorEastAsia" w:eastAsiaTheme="minorEastAsia" w:hAnsiTheme="minorEastAsia" w:hint="eastAsia"/>
        </w:rPr>
        <w:t>3</w:t>
      </w:r>
      <w:r w:rsidRPr="00DC1646">
        <w:rPr>
          <w:rFonts w:hint="eastAsia"/>
        </w:rPr>
        <w:t>位を四捨五入して小数点以下第</w:t>
      </w:r>
      <w:r w:rsidRPr="00D57501">
        <w:rPr>
          <w:rFonts w:asciiTheme="minorEastAsia" w:eastAsiaTheme="minorEastAsia" w:hAnsiTheme="minorEastAsia" w:hint="eastAsia"/>
        </w:rPr>
        <w:t>2</w:t>
      </w:r>
      <w:r>
        <w:rPr>
          <w:rFonts w:hint="eastAsia"/>
        </w:rPr>
        <w:t>位</w:t>
      </w:r>
      <w:r w:rsidRPr="00DC1646">
        <w:rPr>
          <w:rFonts w:hint="eastAsia"/>
        </w:rPr>
        <w:t>まで求め</w:t>
      </w:r>
      <w:r w:rsidR="00D57501" w:rsidRPr="00AA24F1">
        <w:rPr>
          <w:rFonts w:hint="eastAsia"/>
        </w:rPr>
        <w:t>た</w:t>
      </w:r>
      <w:r w:rsidRPr="00AA24F1">
        <w:rPr>
          <w:rFonts w:hint="eastAsia"/>
        </w:rPr>
        <w:t>。</w:t>
      </w:r>
    </w:p>
    <w:p w:rsidR="00CD70CD" w:rsidRDefault="00CD70CD">
      <w:pPr>
        <w:widowControl/>
        <w:overflowPunct/>
        <w:topLinePunct w:val="0"/>
        <w:adjustRightInd/>
        <w:textAlignment w:val="auto"/>
      </w:pPr>
      <w:r>
        <w:br w:type="page"/>
      </w:r>
    </w:p>
    <w:p w:rsidR="00BD2D9F" w:rsidRPr="001876AB" w:rsidRDefault="00BD2D9F" w:rsidP="00BD2D9F">
      <w:pPr>
        <w:pStyle w:val="3"/>
      </w:pPr>
      <w:bookmarkStart w:id="55" w:name="_Toc67063303"/>
      <w:bookmarkStart w:id="56" w:name="_Toc126827381"/>
      <w:r w:rsidRPr="001876AB">
        <w:rPr>
          <w:rFonts w:hint="eastAsia"/>
        </w:rPr>
        <w:lastRenderedPageBreak/>
        <w:t>総合評価</w:t>
      </w:r>
      <w:bookmarkEnd w:id="52"/>
      <w:bookmarkEnd w:id="55"/>
      <w:bookmarkEnd w:id="56"/>
    </w:p>
    <w:p w:rsidR="00BD2D9F" w:rsidRPr="001876AB" w:rsidRDefault="00BD2D9F" w:rsidP="00EE4496">
      <w:pPr>
        <w:ind w:firstLineChars="100" w:firstLine="210"/>
      </w:pPr>
      <w:r w:rsidRPr="001876AB">
        <w:rPr>
          <w:rFonts w:hint="eastAsia"/>
        </w:rPr>
        <w:t>技術評価点及び価格評価点を合算し</w:t>
      </w:r>
      <w:r w:rsidR="004903A1">
        <w:rPr>
          <w:rFonts w:hint="eastAsia"/>
        </w:rPr>
        <w:t>，</w:t>
      </w:r>
      <w:r w:rsidR="00FC1351">
        <w:rPr>
          <w:rFonts w:hint="eastAsia"/>
        </w:rPr>
        <w:t>総合評価点とした</w:t>
      </w:r>
      <w:r w:rsidRPr="001876AB">
        <w:rPr>
          <w:rFonts w:hint="eastAsia"/>
        </w:rPr>
        <w:t>。</w:t>
      </w:r>
    </w:p>
    <w:p w:rsidR="00FC1351" w:rsidRDefault="005834C6" w:rsidP="00F63F3A">
      <w:pPr>
        <w:spacing w:beforeLines="50" w:before="184"/>
        <w:ind w:firstLineChars="200" w:firstLine="420"/>
        <w:rPr>
          <w:bdr w:val="single" w:sz="4" w:space="0" w:color="auto"/>
        </w:rPr>
      </w:pPr>
      <w:bookmarkStart w:id="57" w:name="_Toc285715418"/>
      <w:r>
        <w:rPr>
          <w:rFonts w:hint="eastAsia"/>
          <w:bdr w:val="single" w:sz="4" w:space="0" w:color="auto"/>
        </w:rPr>
        <w:t xml:space="preserve">　</w:t>
      </w:r>
      <w:r w:rsidR="00FC1351" w:rsidRPr="00DC1646">
        <w:rPr>
          <w:rFonts w:hint="eastAsia"/>
          <w:bdr w:val="single" w:sz="4" w:space="0" w:color="auto"/>
        </w:rPr>
        <w:t>総合評価点＝技術評価点（</w:t>
      </w:r>
      <w:r w:rsidR="00FC1351" w:rsidRPr="00D57501">
        <w:rPr>
          <w:rFonts w:asciiTheme="minorEastAsia" w:eastAsiaTheme="minorEastAsia" w:hAnsiTheme="minorEastAsia" w:hint="eastAsia"/>
          <w:bdr w:val="single" w:sz="4" w:space="0" w:color="auto"/>
        </w:rPr>
        <w:t>80</w:t>
      </w:r>
      <w:r w:rsidR="00FC1351" w:rsidRPr="00DC1646">
        <w:rPr>
          <w:rFonts w:hint="eastAsia"/>
          <w:bdr w:val="single" w:sz="4" w:space="0" w:color="auto"/>
        </w:rPr>
        <w:t>点満点）＋価格評価点（</w:t>
      </w:r>
      <w:r w:rsidR="00FC1351" w:rsidRPr="00D57501">
        <w:rPr>
          <w:rFonts w:asciiTheme="minorEastAsia" w:eastAsiaTheme="minorEastAsia" w:hAnsiTheme="minorEastAsia" w:hint="eastAsia"/>
          <w:bdr w:val="single" w:sz="4" w:space="0" w:color="auto"/>
        </w:rPr>
        <w:t>20</w:t>
      </w:r>
      <w:r w:rsidR="00FC1351" w:rsidRPr="00DC1646">
        <w:rPr>
          <w:rFonts w:hint="eastAsia"/>
          <w:bdr w:val="single" w:sz="4" w:space="0" w:color="auto"/>
        </w:rPr>
        <w:t>点満点）</w:t>
      </w:r>
    </w:p>
    <w:p w:rsidR="00F63F3A" w:rsidRPr="00F63F3A" w:rsidRDefault="00F63F3A" w:rsidP="00F63F3A">
      <w:pPr>
        <w:rPr>
          <w:rFonts w:hint="eastAsia"/>
        </w:rPr>
      </w:pPr>
    </w:p>
    <w:p w:rsidR="005834C6" w:rsidRPr="005834C6" w:rsidRDefault="005834C6" w:rsidP="005834C6">
      <w:pPr>
        <w:pStyle w:val="ab"/>
      </w:pPr>
      <w:r w:rsidRPr="001876AB">
        <w:rPr>
          <w:rFonts w:hint="eastAsia"/>
        </w:rPr>
        <w:t>表</w:t>
      </w:r>
      <w:r w:rsidRPr="001876AB">
        <w:rPr>
          <w:rFonts w:hint="eastAsia"/>
        </w:rPr>
        <w:t xml:space="preserve"> </w:t>
      </w:r>
      <w:r w:rsidRPr="001876AB">
        <w:fldChar w:fldCharType="begin"/>
      </w:r>
      <w:r w:rsidRPr="001876AB">
        <w:instrText xml:space="preserve"> </w:instrText>
      </w:r>
      <w:r w:rsidRPr="001876AB">
        <w:rPr>
          <w:rFonts w:hint="eastAsia"/>
        </w:rPr>
        <w:instrText xml:space="preserve">SEQ </w:instrText>
      </w:r>
      <w:r w:rsidRPr="001876AB">
        <w:rPr>
          <w:rFonts w:hint="eastAsia"/>
        </w:rPr>
        <w:instrText>表</w:instrText>
      </w:r>
      <w:r w:rsidRPr="001876AB">
        <w:rPr>
          <w:rFonts w:hint="eastAsia"/>
        </w:rPr>
        <w:instrText xml:space="preserve"> \* ARABIC</w:instrText>
      </w:r>
      <w:r w:rsidRPr="001876AB">
        <w:instrText xml:space="preserve"> </w:instrText>
      </w:r>
      <w:r w:rsidRPr="001876AB">
        <w:fldChar w:fldCharType="separate"/>
      </w:r>
      <w:r w:rsidR="00CD70CD">
        <w:rPr>
          <w:noProof/>
        </w:rPr>
        <w:t>5</w:t>
      </w:r>
      <w:r w:rsidRPr="001876AB">
        <w:fldChar w:fldCharType="end"/>
      </w:r>
      <w:r w:rsidRPr="001876AB">
        <w:rPr>
          <w:rFonts w:hint="eastAsia"/>
        </w:rPr>
        <w:t xml:space="preserve">　</w:t>
      </w:r>
      <w:r w:rsidR="00F63F3A">
        <w:rPr>
          <w:rFonts w:hint="eastAsia"/>
        </w:rPr>
        <w:t>総合評価結果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00"/>
        <w:gridCol w:w="2358"/>
      </w:tblGrid>
      <w:tr w:rsidR="00DC1646" w:rsidRPr="005834C6" w:rsidTr="005834C6">
        <w:trPr>
          <w:cantSplit/>
          <w:tblHeader/>
          <w:jc w:val="center"/>
        </w:trPr>
        <w:tc>
          <w:tcPr>
            <w:tcW w:w="2547" w:type="dxa"/>
            <w:tcBorders>
              <w:bottom w:val="double" w:sz="4" w:space="0" w:color="auto"/>
            </w:tcBorders>
            <w:shd w:val="clear" w:color="auto" w:fill="auto"/>
            <w:vAlign w:val="center"/>
          </w:tcPr>
          <w:p w:rsidR="00DC1646" w:rsidRPr="005834C6" w:rsidRDefault="00DC1646" w:rsidP="005834C6">
            <w:pPr>
              <w:jc w:val="center"/>
              <w:rPr>
                <w:rFonts w:ascii="ＭＳ Ｐ明朝" w:eastAsia="ＭＳ Ｐ明朝" w:hAnsi="ＭＳ Ｐ明朝"/>
              </w:rPr>
            </w:pPr>
          </w:p>
        </w:tc>
        <w:tc>
          <w:tcPr>
            <w:tcW w:w="2500" w:type="dxa"/>
            <w:tcBorders>
              <w:bottom w:val="double" w:sz="4" w:space="0" w:color="auto"/>
            </w:tcBorders>
            <w:shd w:val="clear" w:color="auto" w:fill="auto"/>
            <w:vAlign w:val="center"/>
          </w:tcPr>
          <w:p w:rsidR="00DC1646" w:rsidRPr="005834C6" w:rsidRDefault="00DC1646" w:rsidP="005834C6">
            <w:pPr>
              <w:jc w:val="center"/>
              <w:rPr>
                <w:rFonts w:ascii="ＭＳ Ｐ明朝" w:eastAsia="ＭＳ Ｐ明朝" w:hAnsi="ＭＳ Ｐ明朝"/>
              </w:rPr>
            </w:pPr>
            <w:r w:rsidRPr="005834C6">
              <w:rPr>
                <w:rFonts w:ascii="ＭＳ Ｐ明朝" w:eastAsia="ＭＳ Ｐ明朝" w:hAnsi="ＭＳ Ｐ明朝" w:hint="eastAsia"/>
              </w:rPr>
              <w:t>A社</w:t>
            </w:r>
          </w:p>
        </w:tc>
        <w:tc>
          <w:tcPr>
            <w:tcW w:w="2358" w:type="dxa"/>
            <w:tcBorders>
              <w:bottom w:val="double" w:sz="4" w:space="0" w:color="auto"/>
            </w:tcBorders>
            <w:shd w:val="clear" w:color="auto" w:fill="auto"/>
            <w:vAlign w:val="center"/>
          </w:tcPr>
          <w:p w:rsidR="00DC1646" w:rsidRPr="005834C6" w:rsidRDefault="00DC1646" w:rsidP="005834C6">
            <w:pPr>
              <w:jc w:val="center"/>
              <w:rPr>
                <w:rFonts w:ascii="ＭＳ Ｐ明朝" w:eastAsia="ＭＳ Ｐ明朝" w:hAnsi="ＭＳ Ｐ明朝"/>
              </w:rPr>
            </w:pPr>
            <w:r w:rsidRPr="005834C6">
              <w:rPr>
                <w:rFonts w:ascii="ＭＳ Ｐ明朝" w:eastAsia="ＭＳ Ｐ明朝" w:hAnsi="ＭＳ Ｐ明朝" w:hint="eastAsia"/>
              </w:rPr>
              <w:t>B社</w:t>
            </w:r>
          </w:p>
        </w:tc>
      </w:tr>
      <w:tr w:rsidR="00DC1646" w:rsidRPr="005834C6" w:rsidTr="005834C6">
        <w:trPr>
          <w:cantSplit/>
          <w:jc w:val="center"/>
        </w:trPr>
        <w:tc>
          <w:tcPr>
            <w:tcW w:w="2547" w:type="dxa"/>
            <w:tcBorders>
              <w:top w:val="double" w:sz="4" w:space="0" w:color="auto"/>
              <w:bottom w:val="single" w:sz="4" w:space="0" w:color="auto"/>
            </w:tcBorders>
            <w:shd w:val="clear" w:color="auto" w:fill="auto"/>
            <w:vAlign w:val="center"/>
          </w:tcPr>
          <w:p w:rsidR="00DC1646" w:rsidRPr="005834C6" w:rsidRDefault="00DC1646" w:rsidP="005834C6">
            <w:pPr>
              <w:jc w:val="center"/>
              <w:rPr>
                <w:rFonts w:ascii="ＭＳ Ｐ明朝" w:eastAsia="ＭＳ Ｐ明朝" w:hAnsi="ＭＳ Ｐ明朝"/>
              </w:rPr>
            </w:pPr>
            <w:r w:rsidRPr="005834C6">
              <w:rPr>
                <w:rFonts w:ascii="ＭＳ Ｐ明朝" w:eastAsia="ＭＳ Ｐ明朝" w:hAnsi="ＭＳ Ｐ明朝" w:hint="eastAsia"/>
              </w:rPr>
              <w:t>技術評価点</w:t>
            </w:r>
          </w:p>
        </w:tc>
        <w:tc>
          <w:tcPr>
            <w:tcW w:w="2500" w:type="dxa"/>
            <w:tcBorders>
              <w:top w:val="double" w:sz="4" w:space="0" w:color="auto"/>
              <w:bottom w:val="single" w:sz="4" w:space="0" w:color="auto"/>
            </w:tcBorders>
            <w:shd w:val="clear" w:color="auto" w:fill="auto"/>
            <w:vAlign w:val="center"/>
          </w:tcPr>
          <w:p w:rsidR="00DC1646" w:rsidRPr="00AA24F1" w:rsidRDefault="00D97ABB" w:rsidP="005834C6">
            <w:pPr>
              <w:widowControl/>
              <w:overflowPunct/>
              <w:topLinePunct w:val="0"/>
              <w:adjustRightInd/>
              <w:jc w:val="center"/>
              <w:textAlignment w:val="auto"/>
              <w:rPr>
                <w:rFonts w:ascii="ＭＳ Ｐ明朝" w:eastAsia="ＭＳ Ｐ明朝" w:hAnsi="ＭＳ Ｐ明朝"/>
              </w:rPr>
            </w:pPr>
            <w:r w:rsidRPr="00AA24F1">
              <w:rPr>
                <w:rFonts w:ascii="ＭＳ Ｐ明朝" w:eastAsia="ＭＳ Ｐ明朝" w:hAnsi="ＭＳ Ｐ明朝" w:hint="eastAsia"/>
              </w:rPr>
              <w:t>62</w:t>
            </w:r>
            <w:r w:rsidR="00DC1646" w:rsidRPr="00AA24F1">
              <w:rPr>
                <w:rFonts w:ascii="ＭＳ Ｐ明朝" w:eastAsia="ＭＳ Ｐ明朝" w:hAnsi="ＭＳ Ｐ明朝" w:hint="eastAsia"/>
              </w:rPr>
              <w:t>.</w:t>
            </w:r>
            <w:r w:rsidRPr="00AA24F1">
              <w:rPr>
                <w:rFonts w:ascii="ＭＳ Ｐ明朝" w:eastAsia="ＭＳ Ｐ明朝" w:hAnsi="ＭＳ Ｐ明朝" w:hint="eastAsia"/>
              </w:rPr>
              <w:t>22</w:t>
            </w:r>
            <w:r w:rsidR="005834C6" w:rsidRPr="00AA24F1">
              <w:rPr>
                <w:rFonts w:ascii="ＭＳ Ｐ明朝" w:eastAsia="ＭＳ Ｐ明朝" w:hAnsi="ＭＳ Ｐ明朝" w:hint="eastAsia"/>
              </w:rPr>
              <w:t>点</w:t>
            </w:r>
          </w:p>
        </w:tc>
        <w:tc>
          <w:tcPr>
            <w:tcW w:w="2358" w:type="dxa"/>
            <w:tcBorders>
              <w:top w:val="double" w:sz="4" w:space="0" w:color="auto"/>
              <w:bottom w:val="single" w:sz="4" w:space="0" w:color="auto"/>
            </w:tcBorders>
            <w:shd w:val="clear" w:color="auto" w:fill="auto"/>
            <w:vAlign w:val="center"/>
          </w:tcPr>
          <w:p w:rsidR="00DC1646" w:rsidRPr="00AA24F1" w:rsidRDefault="00D97ABB" w:rsidP="005834C6">
            <w:pPr>
              <w:jc w:val="center"/>
              <w:rPr>
                <w:rFonts w:ascii="ＭＳ Ｐ明朝" w:eastAsia="ＭＳ Ｐ明朝" w:hAnsi="ＭＳ Ｐ明朝"/>
              </w:rPr>
            </w:pPr>
            <w:r w:rsidRPr="00AA24F1">
              <w:rPr>
                <w:rFonts w:ascii="ＭＳ Ｐ明朝" w:eastAsia="ＭＳ Ｐ明朝" w:hAnsi="ＭＳ Ｐ明朝" w:hint="eastAsia"/>
              </w:rPr>
              <w:t>56</w:t>
            </w:r>
            <w:r w:rsidR="00DC1646" w:rsidRPr="00AA24F1">
              <w:rPr>
                <w:rFonts w:ascii="ＭＳ Ｐ明朝" w:eastAsia="ＭＳ Ｐ明朝" w:hAnsi="ＭＳ Ｐ明朝" w:hint="eastAsia"/>
              </w:rPr>
              <w:t>.</w:t>
            </w:r>
            <w:r w:rsidRPr="00AA24F1">
              <w:rPr>
                <w:rFonts w:ascii="ＭＳ Ｐ明朝" w:eastAsia="ＭＳ Ｐ明朝" w:hAnsi="ＭＳ Ｐ明朝" w:hint="eastAsia"/>
              </w:rPr>
              <w:t>6</w:t>
            </w:r>
            <w:r w:rsidR="00DC1646" w:rsidRPr="00AA24F1">
              <w:rPr>
                <w:rFonts w:ascii="ＭＳ Ｐ明朝" w:eastAsia="ＭＳ Ｐ明朝" w:hAnsi="ＭＳ Ｐ明朝" w:hint="eastAsia"/>
              </w:rPr>
              <w:t>7</w:t>
            </w:r>
            <w:r w:rsidR="005834C6" w:rsidRPr="00AA24F1">
              <w:rPr>
                <w:rFonts w:ascii="ＭＳ Ｐ明朝" w:eastAsia="ＭＳ Ｐ明朝" w:hAnsi="ＭＳ Ｐ明朝" w:hint="eastAsia"/>
              </w:rPr>
              <w:t>点</w:t>
            </w:r>
          </w:p>
        </w:tc>
      </w:tr>
      <w:tr w:rsidR="00DC1646" w:rsidRPr="005834C6" w:rsidTr="005834C6">
        <w:trPr>
          <w:cantSplit/>
          <w:jc w:val="center"/>
        </w:trPr>
        <w:tc>
          <w:tcPr>
            <w:tcW w:w="2547" w:type="dxa"/>
            <w:tcBorders>
              <w:bottom w:val="double" w:sz="4" w:space="0" w:color="auto"/>
            </w:tcBorders>
            <w:shd w:val="clear" w:color="auto" w:fill="auto"/>
            <w:vAlign w:val="center"/>
          </w:tcPr>
          <w:p w:rsidR="00DC1646" w:rsidRPr="005834C6" w:rsidRDefault="00DC1646" w:rsidP="005834C6">
            <w:pPr>
              <w:jc w:val="center"/>
              <w:rPr>
                <w:rFonts w:ascii="ＭＳ Ｐ明朝" w:eastAsia="ＭＳ Ｐ明朝" w:hAnsi="ＭＳ Ｐ明朝"/>
              </w:rPr>
            </w:pPr>
            <w:r w:rsidRPr="005834C6">
              <w:rPr>
                <w:rFonts w:ascii="ＭＳ Ｐ明朝" w:eastAsia="ＭＳ Ｐ明朝" w:hAnsi="ＭＳ Ｐ明朝" w:hint="eastAsia"/>
              </w:rPr>
              <w:t>価格評価点</w:t>
            </w:r>
          </w:p>
        </w:tc>
        <w:tc>
          <w:tcPr>
            <w:tcW w:w="2500" w:type="dxa"/>
            <w:tcBorders>
              <w:bottom w:val="double" w:sz="4" w:space="0" w:color="auto"/>
            </w:tcBorders>
            <w:shd w:val="clear" w:color="auto" w:fill="auto"/>
            <w:vAlign w:val="center"/>
          </w:tcPr>
          <w:p w:rsidR="00DC1646" w:rsidRPr="00AA24F1" w:rsidRDefault="00DC1646" w:rsidP="005834C6">
            <w:pPr>
              <w:widowControl/>
              <w:overflowPunct/>
              <w:topLinePunct w:val="0"/>
              <w:adjustRightInd/>
              <w:jc w:val="center"/>
              <w:textAlignment w:val="auto"/>
              <w:rPr>
                <w:rFonts w:ascii="ＭＳ Ｐ明朝" w:eastAsia="ＭＳ Ｐ明朝" w:hAnsi="ＭＳ Ｐ明朝"/>
              </w:rPr>
            </w:pPr>
            <w:r w:rsidRPr="00AA24F1">
              <w:rPr>
                <w:rFonts w:ascii="ＭＳ Ｐ明朝" w:eastAsia="ＭＳ Ｐ明朝" w:hAnsi="ＭＳ Ｐ明朝" w:hint="eastAsia"/>
              </w:rPr>
              <w:t>20.00</w:t>
            </w:r>
            <w:r w:rsidR="005834C6" w:rsidRPr="00AA24F1">
              <w:rPr>
                <w:rFonts w:ascii="ＭＳ Ｐ明朝" w:eastAsia="ＭＳ Ｐ明朝" w:hAnsi="ＭＳ Ｐ明朝" w:hint="eastAsia"/>
              </w:rPr>
              <w:t>点</w:t>
            </w:r>
          </w:p>
        </w:tc>
        <w:tc>
          <w:tcPr>
            <w:tcW w:w="2358" w:type="dxa"/>
            <w:tcBorders>
              <w:bottom w:val="double" w:sz="4" w:space="0" w:color="auto"/>
            </w:tcBorders>
            <w:shd w:val="clear" w:color="auto" w:fill="auto"/>
            <w:vAlign w:val="center"/>
          </w:tcPr>
          <w:p w:rsidR="00DC1646" w:rsidRPr="00AA24F1" w:rsidRDefault="00DC1646" w:rsidP="005834C6">
            <w:pPr>
              <w:jc w:val="center"/>
              <w:rPr>
                <w:rFonts w:ascii="ＭＳ Ｐ明朝" w:eastAsia="ＭＳ Ｐ明朝" w:hAnsi="ＭＳ Ｐ明朝"/>
              </w:rPr>
            </w:pPr>
            <w:r w:rsidRPr="00AA24F1">
              <w:rPr>
                <w:rFonts w:ascii="ＭＳ Ｐ明朝" w:eastAsia="ＭＳ Ｐ明朝" w:hAnsi="ＭＳ Ｐ明朝" w:hint="eastAsia"/>
              </w:rPr>
              <w:t>1</w:t>
            </w:r>
            <w:r w:rsidR="00D57501" w:rsidRPr="00AA24F1">
              <w:rPr>
                <w:rFonts w:ascii="ＭＳ Ｐ明朝" w:eastAsia="ＭＳ Ｐ明朝" w:hAnsi="ＭＳ Ｐ明朝" w:hint="eastAsia"/>
              </w:rPr>
              <w:t>8</w:t>
            </w:r>
            <w:r w:rsidRPr="00AA24F1">
              <w:rPr>
                <w:rFonts w:ascii="ＭＳ Ｐ明朝" w:eastAsia="ＭＳ Ｐ明朝" w:hAnsi="ＭＳ Ｐ明朝" w:hint="eastAsia"/>
              </w:rPr>
              <w:t>.</w:t>
            </w:r>
            <w:r w:rsidR="00D57501" w:rsidRPr="00AA24F1">
              <w:rPr>
                <w:rFonts w:ascii="ＭＳ Ｐ明朝" w:eastAsia="ＭＳ Ｐ明朝" w:hAnsi="ＭＳ Ｐ明朝" w:hint="eastAsia"/>
              </w:rPr>
              <w:t>66</w:t>
            </w:r>
            <w:r w:rsidR="005834C6" w:rsidRPr="00AA24F1">
              <w:rPr>
                <w:rFonts w:ascii="ＭＳ Ｐ明朝" w:eastAsia="ＭＳ Ｐ明朝" w:hAnsi="ＭＳ Ｐ明朝" w:hint="eastAsia"/>
              </w:rPr>
              <w:t>点</w:t>
            </w:r>
          </w:p>
        </w:tc>
      </w:tr>
      <w:tr w:rsidR="00DC1646" w:rsidRPr="005834C6" w:rsidTr="005834C6">
        <w:trPr>
          <w:cantSplit/>
          <w:jc w:val="center"/>
        </w:trPr>
        <w:tc>
          <w:tcPr>
            <w:tcW w:w="2547" w:type="dxa"/>
            <w:tcBorders>
              <w:top w:val="double" w:sz="4" w:space="0" w:color="auto"/>
            </w:tcBorders>
            <w:shd w:val="clear" w:color="auto" w:fill="auto"/>
            <w:vAlign w:val="center"/>
          </w:tcPr>
          <w:p w:rsidR="00DC1646" w:rsidRPr="005834C6" w:rsidRDefault="00DC1646" w:rsidP="005834C6">
            <w:pPr>
              <w:jc w:val="center"/>
              <w:rPr>
                <w:rFonts w:ascii="ＭＳ Ｐ明朝" w:eastAsia="ＭＳ Ｐ明朝" w:hAnsi="ＭＳ Ｐ明朝"/>
              </w:rPr>
            </w:pPr>
            <w:r w:rsidRPr="005834C6">
              <w:rPr>
                <w:rFonts w:ascii="ＭＳ Ｐ明朝" w:eastAsia="ＭＳ Ｐ明朝" w:hAnsi="ＭＳ Ｐ明朝" w:hint="eastAsia"/>
              </w:rPr>
              <w:t>総合評価点</w:t>
            </w:r>
          </w:p>
        </w:tc>
        <w:tc>
          <w:tcPr>
            <w:tcW w:w="2500" w:type="dxa"/>
            <w:tcBorders>
              <w:top w:val="double" w:sz="4" w:space="0" w:color="auto"/>
            </w:tcBorders>
            <w:shd w:val="clear" w:color="auto" w:fill="auto"/>
            <w:vAlign w:val="center"/>
          </w:tcPr>
          <w:p w:rsidR="00DC1646" w:rsidRPr="00AA24F1" w:rsidRDefault="00D57501" w:rsidP="005834C6">
            <w:pPr>
              <w:widowControl/>
              <w:overflowPunct/>
              <w:topLinePunct w:val="0"/>
              <w:adjustRightInd/>
              <w:jc w:val="center"/>
              <w:textAlignment w:val="auto"/>
              <w:rPr>
                <w:rFonts w:ascii="ＭＳ Ｐ明朝" w:eastAsia="ＭＳ Ｐ明朝" w:hAnsi="ＭＳ Ｐ明朝"/>
              </w:rPr>
            </w:pPr>
            <w:r w:rsidRPr="00AA24F1">
              <w:rPr>
                <w:rFonts w:ascii="ＭＳ Ｐ明朝" w:eastAsia="ＭＳ Ｐ明朝" w:hAnsi="ＭＳ Ｐ明朝" w:hint="eastAsia"/>
              </w:rPr>
              <w:t>82</w:t>
            </w:r>
            <w:r w:rsidR="00DC1646" w:rsidRPr="00AA24F1">
              <w:rPr>
                <w:rFonts w:ascii="ＭＳ Ｐ明朝" w:eastAsia="ＭＳ Ｐ明朝" w:hAnsi="ＭＳ Ｐ明朝" w:hint="eastAsia"/>
              </w:rPr>
              <w:t>.</w:t>
            </w:r>
            <w:r w:rsidRPr="00AA24F1">
              <w:rPr>
                <w:rFonts w:ascii="ＭＳ Ｐ明朝" w:eastAsia="ＭＳ Ｐ明朝" w:hAnsi="ＭＳ Ｐ明朝" w:hint="eastAsia"/>
              </w:rPr>
              <w:t>22</w:t>
            </w:r>
            <w:r w:rsidR="005834C6" w:rsidRPr="00AA24F1">
              <w:rPr>
                <w:rFonts w:ascii="ＭＳ Ｐ明朝" w:eastAsia="ＭＳ Ｐ明朝" w:hAnsi="ＭＳ Ｐ明朝" w:hint="eastAsia"/>
              </w:rPr>
              <w:t>点</w:t>
            </w:r>
          </w:p>
        </w:tc>
        <w:tc>
          <w:tcPr>
            <w:tcW w:w="2358" w:type="dxa"/>
            <w:tcBorders>
              <w:top w:val="double" w:sz="4" w:space="0" w:color="auto"/>
            </w:tcBorders>
            <w:shd w:val="clear" w:color="auto" w:fill="auto"/>
            <w:vAlign w:val="center"/>
          </w:tcPr>
          <w:p w:rsidR="00DC1646" w:rsidRPr="00AA24F1" w:rsidRDefault="00D57501" w:rsidP="005834C6">
            <w:pPr>
              <w:jc w:val="center"/>
              <w:rPr>
                <w:rFonts w:ascii="ＭＳ Ｐ明朝" w:eastAsia="ＭＳ Ｐ明朝" w:hAnsi="ＭＳ Ｐ明朝"/>
              </w:rPr>
            </w:pPr>
            <w:r w:rsidRPr="00AA24F1">
              <w:rPr>
                <w:rFonts w:ascii="ＭＳ Ｐ明朝" w:eastAsia="ＭＳ Ｐ明朝" w:hAnsi="ＭＳ Ｐ明朝" w:hint="eastAsia"/>
              </w:rPr>
              <w:t>75</w:t>
            </w:r>
            <w:r w:rsidR="00DC1646" w:rsidRPr="00AA24F1">
              <w:rPr>
                <w:rFonts w:ascii="ＭＳ Ｐ明朝" w:eastAsia="ＭＳ Ｐ明朝" w:hAnsi="ＭＳ Ｐ明朝" w:hint="eastAsia"/>
              </w:rPr>
              <w:t>.3</w:t>
            </w:r>
            <w:r w:rsidRPr="00AA24F1">
              <w:rPr>
                <w:rFonts w:ascii="ＭＳ Ｐ明朝" w:eastAsia="ＭＳ Ｐ明朝" w:hAnsi="ＭＳ Ｐ明朝" w:hint="eastAsia"/>
              </w:rPr>
              <w:t>3</w:t>
            </w:r>
            <w:r w:rsidR="005834C6" w:rsidRPr="00AA24F1">
              <w:rPr>
                <w:rFonts w:ascii="ＭＳ Ｐ明朝" w:eastAsia="ＭＳ Ｐ明朝" w:hAnsi="ＭＳ Ｐ明朝" w:hint="eastAsia"/>
              </w:rPr>
              <w:t>点</w:t>
            </w:r>
          </w:p>
        </w:tc>
      </w:tr>
      <w:bookmarkEnd w:id="57"/>
    </w:tbl>
    <w:p w:rsidR="00F63F3A" w:rsidRDefault="00F63F3A" w:rsidP="00F07846">
      <w:pPr>
        <w:ind w:firstLineChars="100" w:firstLine="210"/>
      </w:pPr>
    </w:p>
    <w:p w:rsidR="00CD70CD" w:rsidRDefault="005834C6" w:rsidP="00F07846">
      <w:pPr>
        <w:ind w:firstLineChars="100" w:firstLine="210"/>
      </w:pPr>
      <w:r>
        <w:rPr>
          <w:rFonts w:hint="eastAsia"/>
        </w:rPr>
        <w:t>以上により，総合評価点が最も高い</w:t>
      </w:r>
      <w:r>
        <w:rPr>
          <w:rFonts w:hint="eastAsia"/>
        </w:rPr>
        <w:t>A</w:t>
      </w:r>
      <w:r>
        <w:rPr>
          <w:rFonts w:hint="eastAsia"/>
        </w:rPr>
        <w:t>社を</w:t>
      </w:r>
      <w:r w:rsidR="00D57501" w:rsidRPr="006C55B5">
        <w:rPr>
          <w:rFonts w:hint="eastAsia"/>
        </w:rPr>
        <w:t>受託候補</w:t>
      </w:r>
      <w:r w:rsidR="000727DA" w:rsidRPr="001876AB">
        <w:rPr>
          <w:rFonts w:hint="eastAsia"/>
        </w:rPr>
        <w:t>者</w:t>
      </w:r>
      <w:r>
        <w:rPr>
          <w:rFonts w:hint="eastAsia"/>
        </w:rPr>
        <w:t>として選定した</w:t>
      </w:r>
      <w:r w:rsidR="00BD2D9F" w:rsidRPr="001876AB">
        <w:rPr>
          <w:rFonts w:hint="eastAsia"/>
        </w:rPr>
        <w:t>。</w:t>
      </w:r>
    </w:p>
    <w:p w:rsidR="00CD70CD" w:rsidRDefault="00CD70CD">
      <w:pPr>
        <w:widowControl/>
        <w:overflowPunct/>
        <w:topLinePunct w:val="0"/>
        <w:adjustRightInd/>
        <w:textAlignment w:val="auto"/>
      </w:pPr>
      <w:r>
        <w:br w:type="page"/>
      </w:r>
    </w:p>
    <w:p w:rsidR="00F63F3A" w:rsidRPr="001876AB" w:rsidRDefault="00F63F3A" w:rsidP="00F63F3A">
      <w:pPr>
        <w:pStyle w:val="1"/>
        <w:pageBreakBefore w:val="0"/>
        <w:spacing w:beforeLines="0" w:before="180"/>
      </w:pPr>
      <w:bookmarkStart w:id="58" w:name="_Toc67063304"/>
      <w:bookmarkStart w:id="59" w:name="_Toc126827382"/>
      <w:r w:rsidRPr="001876AB">
        <w:rPr>
          <w:rFonts w:hint="eastAsia"/>
        </w:rPr>
        <w:lastRenderedPageBreak/>
        <w:t>審査</w:t>
      </w:r>
      <w:r>
        <w:rPr>
          <w:rFonts w:hint="eastAsia"/>
        </w:rPr>
        <w:t>の講評</w:t>
      </w:r>
      <w:bookmarkEnd w:id="58"/>
      <w:bookmarkEnd w:id="59"/>
    </w:p>
    <w:p w:rsidR="00F63F3A" w:rsidRPr="001876AB" w:rsidRDefault="00C87418" w:rsidP="00F63F3A">
      <w:pPr>
        <w:pStyle w:val="2"/>
      </w:pPr>
      <w:bookmarkStart w:id="60" w:name="_Toc67063305"/>
      <w:bookmarkStart w:id="61" w:name="_Toc126827383"/>
      <w:r>
        <w:rPr>
          <w:rFonts w:hint="eastAsia"/>
        </w:rPr>
        <w:t>総評</w:t>
      </w:r>
      <w:bookmarkEnd w:id="60"/>
      <w:bookmarkEnd w:id="61"/>
    </w:p>
    <w:p w:rsidR="00787AFC" w:rsidRDefault="00C87418" w:rsidP="00873A24">
      <w:pPr>
        <w:ind w:firstLineChars="100" w:firstLine="210"/>
        <w:jc w:val="both"/>
      </w:pPr>
      <w:r w:rsidRPr="00C87418">
        <w:rPr>
          <w:rFonts w:hint="eastAsia"/>
        </w:rPr>
        <w:t>本業務は，</w:t>
      </w:r>
      <w:r w:rsidR="00C53AB5">
        <w:rPr>
          <w:rFonts w:hint="eastAsia"/>
        </w:rPr>
        <w:t>事業の基盤となる料金</w:t>
      </w:r>
      <w:r w:rsidR="00D97ABB">
        <w:rPr>
          <w:rFonts w:hint="eastAsia"/>
        </w:rPr>
        <w:t>徴収等の業務における</w:t>
      </w:r>
      <w:r w:rsidR="00C53AB5">
        <w:rPr>
          <w:rFonts w:hint="eastAsia"/>
        </w:rPr>
        <w:t>更なる体制の強化のため，</w:t>
      </w:r>
      <w:r w:rsidR="00D97ABB">
        <w:rPr>
          <w:rFonts w:hint="eastAsia"/>
        </w:rPr>
        <w:t>村と民間事業者との協働作業を推進し，</w:t>
      </w:r>
      <w:r w:rsidR="003248B8">
        <w:rPr>
          <w:rFonts w:hint="eastAsia"/>
        </w:rPr>
        <w:t>検針業務，調定業務，収納業務，受付業務，滞納整理業務及びその他の業務を一括して委託し，</w:t>
      </w:r>
      <w:r w:rsidR="00FD0326">
        <w:rPr>
          <w:rFonts w:hint="eastAsia"/>
        </w:rPr>
        <w:t>安定した歳入を実現</w:t>
      </w:r>
      <w:r w:rsidR="00D70472">
        <w:rPr>
          <w:rFonts w:hint="eastAsia"/>
        </w:rPr>
        <w:t>することにより</w:t>
      </w:r>
      <w:r w:rsidR="00FD0326">
        <w:rPr>
          <w:rFonts w:hint="eastAsia"/>
        </w:rPr>
        <w:t>，もって安全で安定した水道事業の運営を持続的に行うことを目的としている。</w:t>
      </w:r>
    </w:p>
    <w:p w:rsidR="002136A9" w:rsidRDefault="000A302A" w:rsidP="00C52E48">
      <w:pPr>
        <w:ind w:firstLineChars="100" w:firstLine="210"/>
        <w:jc w:val="both"/>
      </w:pPr>
      <w:r>
        <w:rPr>
          <w:rFonts w:hint="eastAsia"/>
        </w:rPr>
        <w:t>業務の受託者については，</w:t>
      </w:r>
      <w:r w:rsidRPr="000A302A">
        <w:rPr>
          <w:rFonts w:hint="eastAsia"/>
        </w:rPr>
        <w:t>企業提案を</w:t>
      </w:r>
      <w:r>
        <w:rPr>
          <w:rFonts w:hint="eastAsia"/>
        </w:rPr>
        <w:t>公募</w:t>
      </w:r>
      <w:r w:rsidRPr="000A302A">
        <w:rPr>
          <w:rFonts w:hint="eastAsia"/>
        </w:rPr>
        <w:t>し，その内容を審査して最良の提案をした</w:t>
      </w:r>
      <w:r>
        <w:rPr>
          <w:rFonts w:hint="eastAsia"/>
        </w:rPr>
        <w:t>者</w:t>
      </w:r>
      <w:r w:rsidRPr="000A302A">
        <w:rPr>
          <w:rFonts w:hint="eastAsia"/>
        </w:rPr>
        <w:t>を選定</w:t>
      </w:r>
      <w:r>
        <w:rPr>
          <w:rFonts w:hint="eastAsia"/>
        </w:rPr>
        <w:t>する</w:t>
      </w:r>
      <w:r w:rsidRPr="000A302A">
        <w:rPr>
          <w:rFonts w:hint="eastAsia"/>
        </w:rPr>
        <w:t>公募型企画提案競技</w:t>
      </w:r>
      <w:r w:rsidR="00C52E48">
        <w:rPr>
          <w:rFonts w:hint="eastAsia"/>
        </w:rPr>
        <w:t>により決定することとした。これにより，</w:t>
      </w:r>
      <w:r w:rsidR="00C87418" w:rsidRPr="00C87418">
        <w:rPr>
          <w:rFonts w:hint="eastAsia"/>
        </w:rPr>
        <w:t>民間事業者の技術力や創意工夫を活用</w:t>
      </w:r>
      <w:r w:rsidR="00C52E48">
        <w:rPr>
          <w:rFonts w:hint="eastAsia"/>
        </w:rPr>
        <w:t>し</w:t>
      </w:r>
      <w:r w:rsidR="00C87418" w:rsidRPr="00C87418">
        <w:rPr>
          <w:rFonts w:hint="eastAsia"/>
        </w:rPr>
        <w:t>，水道</w:t>
      </w:r>
      <w:r w:rsidR="00C52E48">
        <w:rPr>
          <w:rFonts w:hint="eastAsia"/>
        </w:rPr>
        <w:t>事業のサービス水準の維持・向上と，</w:t>
      </w:r>
      <w:r w:rsidR="002136A9">
        <w:rPr>
          <w:rFonts w:hint="eastAsia"/>
        </w:rPr>
        <w:t>より一層の業務の効率化</w:t>
      </w:r>
      <w:r w:rsidR="00C87418" w:rsidRPr="00C87418">
        <w:rPr>
          <w:rFonts w:hint="eastAsia"/>
        </w:rPr>
        <w:t>を</w:t>
      </w:r>
      <w:r w:rsidR="00873A24">
        <w:rPr>
          <w:rFonts w:hint="eastAsia"/>
        </w:rPr>
        <w:t>目指し</w:t>
      </w:r>
      <w:r w:rsidR="00BB7944">
        <w:rPr>
          <w:rFonts w:hint="eastAsia"/>
        </w:rPr>
        <w:t>た</w:t>
      </w:r>
      <w:r w:rsidR="00C52E48">
        <w:rPr>
          <w:rFonts w:hint="eastAsia"/>
        </w:rPr>
        <w:t>。</w:t>
      </w:r>
    </w:p>
    <w:p w:rsidR="00873A24" w:rsidRPr="006C55B5" w:rsidRDefault="00873A24" w:rsidP="00873A24">
      <w:pPr>
        <w:ind w:firstLineChars="100" w:firstLine="210"/>
        <w:jc w:val="both"/>
      </w:pPr>
      <w:r>
        <w:rPr>
          <w:rFonts w:hint="eastAsia"/>
        </w:rPr>
        <w:t>今回の企画提案競技においては</w:t>
      </w:r>
      <w:r w:rsidRPr="006C55B5">
        <w:rPr>
          <w:rFonts w:hint="eastAsia"/>
        </w:rPr>
        <w:t>，</w:t>
      </w:r>
      <w:r w:rsidRPr="006C55B5">
        <w:rPr>
          <w:rFonts w:asciiTheme="minorEastAsia" w:eastAsiaTheme="minorEastAsia" w:hAnsiTheme="minorEastAsia" w:hint="eastAsia"/>
        </w:rPr>
        <w:t>2者</w:t>
      </w:r>
      <w:r w:rsidRPr="006C55B5">
        <w:rPr>
          <w:rFonts w:hint="eastAsia"/>
        </w:rPr>
        <w:t>からの企画提案をいただいた。いずれの提案も，これまでの各事業者の実績・経験をもとにした優れた提案内容が示されていた。これら提案書類の作成における努力に対して敬意を表するとともに，心から深く感謝申し上げる。</w:t>
      </w:r>
    </w:p>
    <w:p w:rsidR="0061565C" w:rsidRPr="006C55B5" w:rsidRDefault="00873A24" w:rsidP="000554F0">
      <w:pPr>
        <w:ind w:firstLineChars="100" w:firstLine="210"/>
        <w:jc w:val="both"/>
      </w:pPr>
      <w:r w:rsidRPr="006C55B5">
        <w:rPr>
          <w:rFonts w:hint="eastAsia"/>
        </w:rPr>
        <w:t>審査委員会では，</w:t>
      </w:r>
      <w:r w:rsidR="00591731" w:rsidRPr="006C55B5">
        <w:rPr>
          <w:rFonts w:hint="eastAsia"/>
        </w:rPr>
        <w:t>提案評価基準に基づき</w:t>
      </w:r>
      <w:r w:rsidRPr="006C55B5">
        <w:rPr>
          <w:rFonts w:hint="eastAsia"/>
        </w:rPr>
        <w:t>，各審査項目について厳正かつ公正に審査を行った結果，</w:t>
      </w:r>
      <w:r w:rsidR="001C220E" w:rsidRPr="006C55B5">
        <w:rPr>
          <w:rFonts w:asciiTheme="minorEastAsia" w:eastAsiaTheme="minorEastAsia" w:hAnsiTheme="minorEastAsia" w:hint="eastAsia"/>
        </w:rPr>
        <w:t>2</w:t>
      </w:r>
      <w:r w:rsidR="00591731" w:rsidRPr="006C55B5">
        <w:rPr>
          <w:rFonts w:asciiTheme="minorEastAsia" w:eastAsiaTheme="minorEastAsia" w:hAnsiTheme="minorEastAsia" w:hint="eastAsia"/>
        </w:rPr>
        <w:t>者</w:t>
      </w:r>
      <w:r w:rsidR="00591731" w:rsidRPr="006C55B5">
        <w:rPr>
          <w:rFonts w:hint="eastAsia"/>
        </w:rPr>
        <w:t>ともに充分な「受託実績」があ</w:t>
      </w:r>
      <w:r w:rsidR="001E653E" w:rsidRPr="006C55B5">
        <w:rPr>
          <w:rFonts w:hint="eastAsia"/>
        </w:rPr>
        <w:t>ると認められ</w:t>
      </w:r>
      <w:r w:rsidR="00B13A08" w:rsidRPr="006C55B5">
        <w:rPr>
          <w:rFonts w:hint="eastAsia"/>
        </w:rPr>
        <w:t>高く評価された。</w:t>
      </w:r>
      <w:r w:rsidR="00E21CEA" w:rsidRPr="006C55B5">
        <w:rPr>
          <w:rFonts w:hint="eastAsia"/>
        </w:rPr>
        <w:t>「業務実施コンセプト」</w:t>
      </w:r>
      <w:r w:rsidR="00E064EA" w:rsidRPr="006C55B5">
        <w:rPr>
          <w:rFonts w:hint="eastAsia"/>
        </w:rPr>
        <w:t>や「管理方法及びコスト縮減等の工夫，効果的な手法等の提案」</w:t>
      </w:r>
      <w:r w:rsidR="00E21CEA" w:rsidRPr="006C55B5">
        <w:rPr>
          <w:rFonts w:hint="eastAsia"/>
        </w:rPr>
        <w:t>において</w:t>
      </w:r>
      <w:r w:rsidR="00E064EA" w:rsidRPr="006C55B5">
        <w:rPr>
          <w:rFonts w:hint="eastAsia"/>
        </w:rPr>
        <w:t>B</w:t>
      </w:r>
      <w:r w:rsidR="00E064EA" w:rsidRPr="006C55B5">
        <w:rPr>
          <w:rFonts w:hint="eastAsia"/>
        </w:rPr>
        <w:t>社も高い</w:t>
      </w:r>
      <w:r w:rsidR="00E21CEA" w:rsidRPr="006C55B5">
        <w:rPr>
          <w:rFonts w:hint="eastAsia"/>
        </w:rPr>
        <w:t>評価がされたが，</w:t>
      </w:r>
      <w:r w:rsidR="006C55B5" w:rsidRPr="006C55B5">
        <w:rPr>
          <w:rFonts w:hint="eastAsia"/>
        </w:rPr>
        <w:t>とりわけ，</w:t>
      </w:r>
      <w:r w:rsidR="000D6187" w:rsidRPr="006C55B5">
        <w:rPr>
          <w:rFonts w:hint="eastAsia"/>
        </w:rPr>
        <w:t>近年の</w:t>
      </w:r>
      <w:r w:rsidR="000D6187">
        <w:rPr>
          <w:rFonts w:hint="eastAsia"/>
        </w:rPr>
        <w:t>お客様ニーズ</w:t>
      </w:r>
      <w:r w:rsidR="000D6187" w:rsidRPr="006C55B5">
        <w:rPr>
          <w:rFonts w:hint="eastAsia"/>
        </w:rPr>
        <w:t>の多様化</w:t>
      </w:r>
      <w:r w:rsidR="000D6187">
        <w:rPr>
          <w:rFonts w:hint="eastAsia"/>
        </w:rPr>
        <w:t>や</w:t>
      </w:r>
      <w:r w:rsidR="000D6187" w:rsidRPr="006C55B5">
        <w:rPr>
          <w:rFonts w:hint="eastAsia"/>
        </w:rPr>
        <w:t>災害の大規模化</w:t>
      </w:r>
      <w:r w:rsidR="000D6187">
        <w:rPr>
          <w:rFonts w:hint="eastAsia"/>
        </w:rPr>
        <w:t>等，複雑化する水道事業の課題</w:t>
      </w:r>
      <w:r w:rsidR="000D6187" w:rsidRPr="006C55B5">
        <w:rPr>
          <w:rFonts w:hint="eastAsia"/>
        </w:rPr>
        <w:t>を踏まえ，</w:t>
      </w:r>
      <w:r w:rsidR="006C55B5" w:rsidRPr="006C55B5">
        <w:rPr>
          <w:rFonts w:hint="eastAsia"/>
        </w:rPr>
        <w:t>｢各業務の要求事項に対する考え方及び具体的な業務実施計画</w:t>
      </w:r>
      <w:r w:rsidR="009738FE">
        <w:rPr>
          <w:rFonts w:hint="eastAsia"/>
        </w:rPr>
        <w:t>｣</w:t>
      </w:r>
      <w:r w:rsidR="006C55B5" w:rsidRPr="006C55B5">
        <w:rPr>
          <w:rFonts w:hint="eastAsia"/>
        </w:rPr>
        <w:t>における業務履行</w:t>
      </w:r>
      <w:r w:rsidR="000D6187">
        <w:rPr>
          <w:rFonts w:hint="eastAsia"/>
        </w:rPr>
        <w:t>の方法</w:t>
      </w:r>
      <w:r w:rsidR="006C55B5" w:rsidRPr="006C55B5">
        <w:rPr>
          <w:rFonts w:hint="eastAsia"/>
        </w:rPr>
        <w:t>や，「危機管理・安全対策の提案」</w:t>
      </w:r>
      <w:r w:rsidR="000D6187">
        <w:rPr>
          <w:rFonts w:hint="eastAsia"/>
        </w:rPr>
        <w:t>について</w:t>
      </w:r>
      <w:r w:rsidR="006C55B5" w:rsidRPr="006C55B5">
        <w:rPr>
          <w:rFonts w:hint="eastAsia"/>
        </w:rPr>
        <w:t>強い関心を持って質疑がなされたことから，</w:t>
      </w:r>
      <w:r w:rsidR="00E21CEA" w:rsidRPr="006C55B5">
        <w:rPr>
          <w:rFonts w:hint="eastAsia"/>
        </w:rPr>
        <w:t>A</w:t>
      </w:r>
      <w:r w:rsidR="00E21CEA" w:rsidRPr="006C55B5">
        <w:rPr>
          <w:rFonts w:hint="eastAsia"/>
        </w:rPr>
        <w:t>社のほうがより秀でた提案として評価された。</w:t>
      </w:r>
      <w:r w:rsidR="00DE1FA5" w:rsidRPr="006C55B5">
        <w:rPr>
          <w:rFonts w:hint="eastAsia"/>
        </w:rPr>
        <w:t>これら</w:t>
      </w:r>
      <w:r w:rsidR="00BB7944" w:rsidRPr="006C55B5">
        <w:rPr>
          <w:rFonts w:hint="eastAsia"/>
        </w:rPr>
        <w:t>を</w:t>
      </w:r>
      <w:r w:rsidR="001E653E" w:rsidRPr="006C55B5">
        <w:rPr>
          <w:rFonts w:hint="eastAsia"/>
        </w:rPr>
        <w:t>総合して</w:t>
      </w:r>
      <w:r w:rsidR="000D6187">
        <w:rPr>
          <w:rFonts w:hint="eastAsia"/>
        </w:rPr>
        <w:t>，</w:t>
      </w:r>
      <w:r w:rsidR="001E653E" w:rsidRPr="006C55B5">
        <w:rPr>
          <w:rFonts w:hint="eastAsia"/>
        </w:rPr>
        <w:t>より評価の高い</w:t>
      </w:r>
      <w:r w:rsidR="001E653E" w:rsidRPr="006C55B5">
        <w:rPr>
          <w:rFonts w:hint="eastAsia"/>
        </w:rPr>
        <w:t>A</w:t>
      </w:r>
      <w:r w:rsidR="001E653E" w:rsidRPr="006C55B5">
        <w:rPr>
          <w:rFonts w:hint="eastAsia"/>
        </w:rPr>
        <w:t>社を</w:t>
      </w:r>
      <w:r w:rsidR="0061565C" w:rsidRPr="006C55B5">
        <w:rPr>
          <w:rFonts w:hint="eastAsia"/>
        </w:rPr>
        <w:t>優秀提案者とし</w:t>
      </w:r>
      <w:r w:rsidR="00CD70CD">
        <w:rPr>
          <w:rFonts w:hint="eastAsia"/>
        </w:rPr>
        <w:t>，受託候補者とし</w:t>
      </w:r>
      <w:r w:rsidR="0061565C" w:rsidRPr="006C55B5">
        <w:rPr>
          <w:rFonts w:hint="eastAsia"/>
        </w:rPr>
        <w:t>て選定した。</w:t>
      </w:r>
    </w:p>
    <w:sectPr w:rsidR="0061565C" w:rsidRPr="006C55B5" w:rsidSect="00F46F7A">
      <w:footerReference w:type="default" r:id="rId10"/>
      <w:pgSz w:w="11907" w:h="16840" w:code="9"/>
      <w:pgMar w:top="1531" w:right="1418" w:bottom="1531" w:left="1418" w:header="680" w:footer="680" w:gutter="0"/>
      <w:pgNumType w:start="1"/>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51E" w:rsidRDefault="005D451E">
      <w:r>
        <w:separator/>
      </w:r>
    </w:p>
  </w:endnote>
  <w:endnote w:type="continuationSeparator" w:id="0">
    <w:p w:rsidR="005D451E" w:rsidRDefault="005D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51E" w:rsidRDefault="005D451E" w:rsidP="005D451E">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xvi</w:t>
    </w:r>
    <w:r>
      <w:rPr>
        <w:rStyle w:val="a6"/>
      </w:rPr>
      <w:fldChar w:fldCharType="end"/>
    </w:r>
  </w:p>
  <w:p w:rsidR="005D451E" w:rsidRDefault="005D451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51E" w:rsidRDefault="005D451E" w:rsidP="005D451E">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i</w:t>
    </w:r>
    <w:r>
      <w:rPr>
        <w:rStyle w:val="a6"/>
      </w:rPr>
      <w:fldChar w:fldCharType="end"/>
    </w:r>
  </w:p>
  <w:p w:rsidR="005D451E" w:rsidRDefault="005D451E">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51E" w:rsidRDefault="005D451E" w:rsidP="0071081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5D451E" w:rsidRDefault="005D451E" w:rsidP="00772A2E">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51E" w:rsidRDefault="005D451E">
      <w:r>
        <w:separator/>
      </w:r>
    </w:p>
  </w:footnote>
  <w:footnote w:type="continuationSeparator" w:id="0">
    <w:p w:rsidR="005D451E" w:rsidRDefault="005D4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D28BB18"/>
    <w:lvl w:ilvl="0">
      <w:start w:val="1"/>
      <w:numFmt w:val="decimal"/>
      <w:pStyle w:val="1"/>
      <w:suff w:val="space"/>
      <w:lvlText w:val="第%1 "/>
      <w:lvlJc w:val="left"/>
      <w:pPr>
        <w:ind w:left="0" w:firstLine="0"/>
      </w:pPr>
      <w:rPr>
        <w:rFonts w:ascii="ＭＳ ゴシック" w:eastAsia="ＭＳ ゴシック" w:hint="eastAsia"/>
        <w:sz w:val="22"/>
        <w:szCs w:val="22"/>
      </w:rPr>
    </w:lvl>
    <w:lvl w:ilvl="1">
      <w:start w:val="1"/>
      <w:numFmt w:val="decimal"/>
      <w:pStyle w:val="2"/>
      <w:suff w:val="space"/>
      <w:lvlText w:val="%2 "/>
      <w:lvlJc w:val="left"/>
      <w:pPr>
        <w:ind w:left="0" w:firstLine="0"/>
      </w:pPr>
      <w:rPr>
        <w:rFonts w:ascii="ＭＳ ゴシック" w:eastAsia="ＭＳ ゴシック" w:hint="eastAsia"/>
        <w:sz w:val="21"/>
        <w:szCs w:val="21"/>
      </w:rPr>
    </w:lvl>
    <w:lvl w:ilvl="2">
      <w:start w:val="1"/>
      <w:numFmt w:val="decimal"/>
      <w:pStyle w:val="3"/>
      <w:suff w:val="space"/>
      <w:lvlText w:val="(%3) "/>
      <w:lvlJc w:val="left"/>
      <w:pPr>
        <w:ind w:left="170" w:firstLine="0"/>
      </w:pPr>
      <w:rPr>
        <w:rFonts w:ascii="ＭＳ ゴシック" w:eastAsia="ＭＳ ゴシック" w:hint="eastAsia"/>
        <w:sz w:val="21"/>
        <w:szCs w:val="21"/>
      </w:rPr>
    </w:lvl>
    <w:lvl w:ilvl="3">
      <w:start w:val="1"/>
      <w:numFmt w:val="aiueoFullWidth"/>
      <w:pStyle w:val="4"/>
      <w:suff w:val="space"/>
      <w:lvlText w:val="%4 "/>
      <w:lvlJc w:val="left"/>
      <w:pPr>
        <w:ind w:left="340" w:firstLine="0"/>
      </w:pPr>
      <w:rPr>
        <w:rFonts w:ascii="ＭＳ ゴシック" w:eastAsia="ＭＳ ゴシック" w:hint="eastAsia"/>
        <w:b w:val="0"/>
        <w:i w:val="0"/>
        <w:sz w:val="21"/>
        <w:szCs w:val="21"/>
      </w:rPr>
    </w:lvl>
    <w:lvl w:ilvl="4">
      <w:start w:val="1"/>
      <w:numFmt w:val="aiueoFullWidth"/>
      <w:pStyle w:val="5"/>
      <w:lvlText w:val="(%5)"/>
      <w:lvlJc w:val="left"/>
      <w:pPr>
        <w:tabs>
          <w:tab w:val="num" w:pos="0"/>
        </w:tabs>
        <w:ind w:left="510" w:firstLine="0"/>
      </w:pPr>
      <w:rPr>
        <w:rFonts w:ascii="ＭＳ 明朝" w:eastAsia="ＭＳ 明朝" w:hint="eastAsia"/>
        <w:b w:val="0"/>
        <w:i w:val="0"/>
        <w:sz w:val="21"/>
      </w:rPr>
    </w:lvl>
    <w:lvl w:ilvl="5">
      <w:start w:val="1"/>
      <w:numFmt w:val="none"/>
      <w:pStyle w:val="6"/>
      <w:suff w:val="nothing"/>
      <w:lvlText w:val=""/>
      <w:lvlJc w:val="left"/>
      <w:pPr>
        <w:ind w:left="765" w:hanging="425"/>
      </w:pPr>
      <w:rPr>
        <w:rFonts w:hint="eastAsia"/>
      </w:rPr>
    </w:lvl>
    <w:lvl w:ilvl="6">
      <w:start w:val="1"/>
      <w:numFmt w:val="none"/>
      <w:pStyle w:val="7"/>
      <w:suff w:val="nothing"/>
      <w:lvlText w:val=""/>
      <w:lvlJc w:val="left"/>
      <w:pPr>
        <w:ind w:left="1190" w:hanging="425"/>
      </w:pPr>
      <w:rPr>
        <w:rFonts w:hint="eastAsia"/>
      </w:rPr>
    </w:lvl>
    <w:lvl w:ilvl="7">
      <w:start w:val="1"/>
      <w:numFmt w:val="none"/>
      <w:suff w:val="nothing"/>
      <w:lvlText w:val=""/>
      <w:lvlJc w:val="left"/>
      <w:pPr>
        <w:ind w:left="1615" w:hanging="425"/>
      </w:pPr>
      <w:rPr>
        <w:rFonts w:hint="eastAsia"/>
      </w:rPr>
    </w:lvl>
    <w:lvl w:ilvl="8">
      <w:start w:val="1"/>
      <w:numFmt w:val="none"/>
      <w:suff w:val="nothing"/>
      <w:lvlText w:val=""/>
      <w:lvlJc w:val="left"/>
      <w:pPr>
        <w:ind w:left="2040" w:hanging="425"/>
      </w:pPr>
      <w:rPr>
        <w:rFonts w:hint="eastAsia"/>
      </w:rPr>
    </w:lvl>
  </w:abstractNum>
  <w:abstractNum w:abstractNumId="1" w15:restartNumberingAfterBreak="0">
    <w:nsid w:val="0A384676"/>
    <w:multiLevelType w:val="hybridMultilevel"/>
    <w:tmpl w:val="C996156E"/>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BB24CD"/>
    <w:multiLevelType w:val="hybridMultilevel"/>
    <w:tmpl w:val="06C4ECA8"/>
    <w:lvl w:ilvl="0" w:tplc="3EC8E94A">
      <w:start w:val="2"/>
      <w:numFmt w:val="bullet"/>
      <w:lvlText w:val="・"/>
      <w:lvlJc w:val="left"/>
      <w:pPr>
        <w:tabs>
          <w:tab w:val="num" w:pos="680"/>
        </w:tabs>
        <w:ind w:left="814" w:hanging="530"/>
      </w:pPr>
      <w:rPr>
        <w:rFonts w:ascii="Times New Roman" w:eastAsia="ＭＳ 明朝" w:hAnsi="Times New Roman" w:cs="Times New Roman" w:hint="default"/>
      </w:rPr>
    </w:lvl>
    <w:lvl w:ilvl="1" w:tplc="0409000B" w:tentative="1">
      <w:start w:val="1"/>
      <w:numFmt w:val="bullet"/>
      <w:lvlText w:val=""/>
      <w:lvlJc w:val="left"/>
      <w:pPr>
        <w:tabs>
          <w:tab w:val="num" w:pos="1294"/>
        </w:tabs>
        <w:ind w:left="1294" w:hanging="420"/>
      </w:pPr>
      <w:rPr>
        <w:rFonts w:ascii="Wingdings" w:hAnsi="Wingdings" w:hint="default"/>
      </w:rPr>
    </w:lvl>
    <w:lvl w:ilvl="2" w:tplc="0409000D" w:tentative="1">
      <w:start w:val="1"/>
      <w:numFmt w:val="bullet"/>
      <w:lvlText w:val=""/>
      <w:lvlJc w:val="left"/>
      <w:pPr>
        <w:tabs>
          <w:tab w:val="num" w:pos="1714"/>
        </w:tabs>
        <w:ind w:left="1714" w:hanging="420"/>
      </w:pPr>
      <w:rPr>
        <w:rFonts w:ascii="Wingdings" w:hAnsi="Wingdings" w:hint="default"/>
      </w:rPr>
    </w:lvl>
    <w:lvl w:ilvl="3" w:tplc="04090001" w:tentative="1">
      <w:start w:val="1"/>
      <w:numFmt w:val="bullet"/>
      <w:lvlText w:val=""/>
      <w:lvlJc w:val="left"/>
      <w:pPr>
        <w:tabs>
          <w:tab w:val="num" w:pos="2134"/>
        </w:tabs>
        <w:ind w:left="2134" w:hanging="420"/>
      </w:pPr>
      <w:rPr>
        <w:rFonts w:ascii="Wingdings" w:hAnsi="Wingdings" w:hint="default"/>
      </w:rPr>
    </w:lvl>
    <w:lvl w:ilvl="4" w:tplc="0409000B" w:tentative="1">
      <w:start w:val="1"/>
      <w:numFmt w:val="bullet"/>
      <w:lvlText w:val=""/>
      <w:lvlJc w:val="left"/>
      <w:pPr>
        <w:tabs>
          <w:tab w:val="num" w:pos="2554"/>
        </w:tabs>
        <w:ind w:left="2554" w:hanging="420"/>
      </w:pPr>
      <w:rPr>
        <w:rFonts w:ascii="Wingdings" w:hAnsi="Wingdings" w:hint="default"/>
      </w:rPr>
    </w:lvl>
    <w:lvl w:ilvl="5" w:tplc="0409000D" w:tentative="1">
      <w:start w:val="1"/>
      <w:numFmt w:val="bullet"/>
      <w:lvlText w:val=""/>
      <w:lvlJc w:val="left"/>
      <w:pPr>
        <w:tabs>
          <w:tab w:val="num" w:pos="2974"/>
        </w:tabs>
        <w:ind w:left="2974" w:hanging="420"/>
      </w:pPr>
      <w:rPr>
        <w:rFonts w:ascii="Wingdings" w:hAnsi="Wingdings" w:hint="default"/>
      </w:rPr>
    </w:lvl>
    <w:lvl w:ilvl="6" w:tplc="04090001" w:tentative="1">
      <w:start w:val="1"/>
      <w:numFmt w:val="bullet"/>
      <w:lvlText w:val=""/>
      <w:lvlJc w:val="left"/>
      <w:pPr>
        <w:tabs>
          <w:tab w:val="num" w:pos="3394"/>
        </w:tabs>
        <w:ind w:left="3394" w:hanging="420"/>
      </w:pPr>
      <w:rPr>
        <w:rFonts w:ascii="Wingdings" w:hAnsi="Wingdings" w:hint="default"/>
      </w:rPr>
    </w:lvl>
    <w:lvl w:ilvl="7" w:tplc="0409000B" w:tentative="1">
      <w:start w:val="1"/>
      <w:numFmt w:val="bullet"/>
      <w:lvlText w:val=""/>
      <w:lvlJc w:val="left"/>
      <w:pPr>
        <w:tabs>
          <w:tab w:val="num" w:pos="3814"/>
        </w:tabs>
        <w:ind w:left="3814" w:hanging="420"/>
      </w:pPr>
      <w:rPr>
        <w:rFonts w:ascii="Wingdings" w:hAnsi="Wingdings" w:hint="default"/>
      </w:rPr>
    </w:lvl>
    <w:lvl w:ilvl="8" w:tplc="0409000D" w:tentative="1">
      <w:start w:val="1"/>
      <w:numFmt w:val="bullet"/>
      <w:lvlText w:val=""/>
      <w:lvlJc w:val="left"/>
      <w:pPr>
        <w:tabs>
          <w:tab w:val="num" w:pos="4234"/>
        </w:tabs>
        <w:ind w:left="4234" w:hanging="420"/>
      </w:pPr>
      <w:rPr>
        <w:rFonts w:ascii="Wingdings" w:hAnsi="Wingdings" w:hint="default"/>
      </w:rPr>
    </w:lvl>
  </w:abstractNum>
  <w:abstractNum w:abstractNumId="3" w15:restartNumberingAfterBreak="0">
    <w:nsid w:val="0CDD2BB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4" w15:restartNumberingAfterBreak="0">
    <w:nsid w:val="0F7B2518"/>
    <w:multiLevelType w:val="hybridMultilevel"/>
    <w:tmpl w:val="72F0F32E"/>
    <w:lvl w:ilvl="0" w:tplc="A092B37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861F7A"/>
    <w:multiLevelType w:val="hybridMultilevel"/>
    <w:tmpl w:val="97AAE916"/>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391B53"/>
    <w:multiLevelType w:val="hybridMultilevel"/>
    <w:tmpl w:val="DF08CD14"/>
    <w:lvl w:ilvl="0" w:tplc="A092B37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307291"/>
    <w:multiLevelType w:val="hybridMultilevel"/>
    <w:tmpl w:val="D13CA16E"/>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3F3CD7"/>
    <w:multiLevelType w:val="hybridMultilevel"/>
    <w:tmpl w:val="7076BB2E"/>
    <w:lvl w:ilvl="0" w:tplc="A092B37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5C1132"/>
    <w:multiLevelType w:val="hybridMultilevel"/>
    <w:tmpl w:val="7A244C86"/>
    <w:lvl w:ilvl="0" w:tplc="A092B37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B116FB"/>
    <w:multiLevelType w:val="hybridMultilevel"/>
    <w:tmpl w:val="534267F8"/>
    <w:lvl w:ilvl="0" w:tplc="0AB8A96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D9130A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2" w15:restartNumberingAfterBreak="0">
    <w:nsid w:val="42114314"/>
    <w:multiLevelType w:val="hybridMultilevel"/>
    <w:tmpl w:val="7A244C86"/>
    <w:lvl w:ilvl="0" w:tplc="A092B37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9942A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15:restartNumberingAfterBreak="0">
    <w:nsid w:val="53273E4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5" w15:restartNumberingAfterBreak="0">
    <w:nsid w:val="599E3A11"/>
    <w:multiLevelType w:val="hybridMultilevel"/>
    <w:tmpl w:val="9AECEA62"/>
    <w:lvl w:ilvl="0" w:tplc="E84E8B0E">
      <w:start w:val="1"/>
      <w:numFmt w:val="decimalEnclosedCircle"/>
      <w:lvlText w:val="%1"/>
      <w:lvlJc w:val="left"/>
      <w:pPr>
        <w:tabs>
          <w:tab w:val="num" w:pos="570"/>
        </w:tabs>
        <w:ind w:left="57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DFD097C"/>
    <w:multiLevelType w:val="hybridMultilevel"/>
    <w:tmpl w:val="B56ED6DA"/>
    <w:lvl w:ilvl="0" w:tplc="E84E8B0E">
      <w:start w:val="1"/>
      <w:numFmt w:val="decimalEnclosedCircle"/>
      <w:lvlText w:val="%1"/>
      <w:lvlJc w:val="left"/>
      <w:pPr>
        <w:tabs>
          <w:tab w:val="num" w:pos="570"/>
        </w:tabs>
        <w:ind w:left="570" w:hanging="360"/>
      </w:pPr>
      <w:rPr>
        <w:rFonts w:hint="eastAsia"/>
        <w:lang w:val="en-US"/>
      </w:rPr>
    </w:lvl>
    <w:lvl w:ilvl="1" w:tplc="DC703954">
      <w:start w:val="1"/>
      <w:numFmt w:val="decimalEnclosedCircle"/>
      <w:lvlText w:val="%2"/>
      <w:lvlJc w:val="left"/>
      <w:pPr>
        <w:tabs>
          <w:tab w:val="num" w:pos="1095"/>
        </w:tabs>
        <w:ind w:left="1095"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4625A8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18" w15:restartNumberingAfterBreak="0">
    <w:nsid w:val="64F845C9"/>
    <w:multiLevelType w:val="hybridMultilevel"/>
    <w:tmpl w:val="E00847AC"/>
    <w:lvl w:ilvl="0" w:tplc="2902A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74A32DA"/>
    <w:multiLevelType w:val="multilevel"/>
    <w:tmpl w:val="B56ED6DA"/>
    <w:lvl w:ilvl="0">
      <w:start w:val="1"/>
      <w:numFmt w:val="decimalEnclosedCircle"/>
      <w:lvlText w:val="%1"/>
      <w:lvlJc w:val="left"/>
      <w:pPr>
        <w:tabs>
          <w:tab w:val="num" w:pos="570"/>
        </w:tabs>
        <w:ind w:left="570" w:hanging="360"/>
      </w:pPr>
      <w:rPr>
        <w:rFonts w:hint="eastAsia"/>
        <w:lang w:val="en-US"/>
      </w:rPr>
    </w:lvl>
    <w:lvl w:ilvl="1">
      <w:start w:val="1"/>
      <w:numFmt w:val="decimalEnclosedCircle"/>
      <w:lvlText w:val="%2"/>
      <w:lvlJc w:val="left"/>
      <w:pPr>
        <w:tabs>
          <w:tab w:val="num" w:pos="1095"/>
        </w:tabs>
        <w:ind w:left="1095"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0" w15:restartNumberingAfterBreak="0">
    <w:nsid w:val="78AD447F"/>
    <w:multiLevelType w:val="hybridMultilevel"/>
    <w:tmpl w:val="F8FCA7F4"/>
    <w:lvl w:ilvl="0" w:tplc="79A0774C">
      <w:start w:val="1"/>
      <w:numFmt w:val="decimalEnclosedCircle"/>
      <w:lvlText w:val="%1"/>
      <w:lvlJc w:val="left"/>
      <w:pPr>
        <w:tabs>
          <w:tab w:val="num" w:pos="510"/>
        </w:tabs>
        <w:ind w:left="510" w:hanging="3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6"/>
  </w:num>
  <w:num w:numId="3">
    <w:abstractNumId w:val="1"/>
  </w:num>
  <w:num w:numId="4">
    <w:abstractNumId w:val="18"/>
  </w:num>
  <w:num w:numId="5">
    <w:abstractNumId w:val="2"/>
  </w:num>
  <w:num w:numId="6">
    <w:abstractNumId w:val="20"/>
  </w:num>
  <w:num w:numId="7">
    <w:abstractNumId w:val="19"/>
  </w:num>
  <w:num w:numId="8">
    <w:abstractNumId w:val="7"/>
  </w:num>
  <w:num w:numId="9">
    <w:abstractNumId w:val="0"/>
  </w:num>
  <w:num w:numId="10">
    <w:abstractNumId w:val="0"/>
  </w:num>
  <w:num w:numId="11">
    <w:abstractNumId w:val="0"/>
  </w:num>
  <w:num w:numId="12">
    <w:abstractNumId w:val="10"/>
  </w:num>
  <w:num w:numId="13">
    <w:abstractNumId w:val="0"/>
  </w:num>
  <w:num w:numId="14">
    <w:abstractNumId w:val="0"/>
  </w:num>
  <w:num w:numId="15">
    <w:abstractNumId w:val="0"/>
  </w:num>
  <w:num w:numId="16">
    <w:abstractNumId w:val="15"/>
  </w:num>
  <w:num w:numId="17">
    <w:abstractNumId w:val="0"/>
  </w:num>
  <w:num w:numId="18">
    <w:abstractNumId w:val="0"/>
  </w:num>
  <w:num w:numId="19">
    <w:abstractNumId w:val="6"/>
  </w:num>
  <w:num w:numId="20">
    <w:abstractNumId w:val="12"/>
  </w:num>
  <w:num w:numId="21">
    <w:abstractNumId w:val="8"/>
  </w:num>
  <w:num w:numId="22">
    <w:abstractNumId w:val="4"/>
  </w:num>
  <w:num w:numId="23">
    <w:abstractNumId w:val="5"/>
  </w:num>
  <w:num w:numId="24">
    <w:abstractNumId w:val="11"/>
  </w:num>
  <w:num w:numId="25">
    <w:abstractNumId w:val="14"/>
  </w:num>
  <w:num w:numId="26">
    <w:abstractNumId w:val="13"/>
  </w:num>
  <w:num w:numId="27">
    <w:abstractNumId w:val="17"/>
  </w:num>
  <w:num w:numId="28">
    <w:abstractNumId w:val="3"/>
  </w:num>
  <w:num w:numId="29">
    <w:abstractNumId w:val="0"/>
  </w:num>
  <w:num w:numId="30">
    <w:abstractNumId w:val="9"/>
  </w:num>
  <w:num w:numId="31">
    <w:abstractNumId w:val="0"/>
  </w:num>
  <w:num w:numId="3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2"/>
  <w:drawingGridVerticalSpacing w:val="4"/>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9D9"/>
    <w:rsid w:val="000021DE"/>
    <w:rsid w:val="00005E8F"/>
    <w:rsid w:val="00006C90"/>
    <w:rsid w:val="000107CA"/>
    <w:rsid w:val="000123C5"/>
    <w:rsid w:val="00016FC1"/>
    <w:rsid w:val="00025C47"/>
    <w:rsid w:val="00026834"/>
    <w:rsid w:val="00031684"/>
    <w:rsid w:val="00036306"/>
    <w:rsid w:val="00036866"/>
    <w:rsid w:val="000401AE"/>
    <w:rsid w:val="00047864"/>
    <w:rsid w:val="00050CAF"/>
    <w:rsid w:val="00050EC3"/>
    <w:rsid w:val="0005207E"/>
    <w:rsid w:val="00052DB2"/>
    <w:rsid w:val="000534D5"/>
    <w:rsid w:val="0005460D"/>
    <w:rsid w:val="000554F0"/>
    <w:rsid w:val="00056490"/>
    <w:rsid w:val="000630D1"/>
    <w:rsid w:val="00064632"/>
    <w:rsid w:val="000658EF"/>
    <w:rsid w:val="0006670C"/>
    <w:rsid w:val="0006751C"/>
    <w:rsid w:val="00070E69"/>
    <w:rsid w:val="000727DA"/>
    <w:rsid w:val="00074B8F"/>
    <w:rsid w:val="000755F2"/>
    <w:rsid w:val="00076DA2"/>
    <w:rsid w:val="000804B9"/>
    <w:rsid w:val="00080AA9"/>
    <w:rsid w:val="0008143B"/>
    <w:rsid w:val="00082254"/>
    <w:rsid w:val="000825A7"/>
    <w:rsid w:val="000919E2"/>
    <w:rsid w:val="00092800"/>
    <w:rsid w:val="00092F28"/>
    <w:rsid w:val="000968BA"/>
    <w:rsid w:val="00096DDD"/>
    <w:rsid w:val="000A2387"/>
    <w:rsid w:val="000A2530"/>
    <w:rsid w:val="000A2808"/>
    <w:rsid w:val="000A302A"/>
    <w:rsid w:val="000A43F8"/>
    <w:rsid w:val="000B1A65"/>
    <w:rsid w:val="000B23B5"/>
    <w:rsid w:val="000B697A"/>
    <w:rsid w:val="000C19CC"/>
    <w:rsid w:val="000C1B50"/>
    <w:rsid w:val="000C4D17"/>
    <w:rsid w:val="000D476C"/>
    <w:rsid w:val="000D4A26"/>
    <w:rsid w:val="000D6187"/>
    <w:rsid w:val="000E0583"/>
    <w:rsid w:val="000E3082"/>
    <w:rsid w:val="000E37D5"/>
    <w:rsid w:val="000E3E5B"/>
    <w:rsid w:val="000E76C0"/>
    <w:rsid w:val="000F079D"/>
    <w:rsid w:val="000F15DE"/>
    <w:rsid w:val="000F19E3"/>
    <w:rsid w:val="000F4C2F"/>
    <w:rsid w:val="001000F6"/>
    <w:rsid w:val="00101CF4"/>
    <w:rsid w:val="00103AB1"/>
    <w:rsid w:val="001057AF"/>
    <w:rsid w:val="0011057D"/>
    <w:rsid w:val="001124C6"/>
    <w:rsid w:val="00116865"/>
    <w:rsid w:val="00120CD4"/>
    <w:rsid w:val="00121C48"/>
    <w:rsid w:val="00122DE7"/>
    <w:rsid w:val="00123BDE"/>
    <w:rsid w:val="00125E07"/>
    <w:rsid w:val="001279D9"/>
    <w:rsid w:val="00132ECE"/>
    <w:rsid w:val="001427A9"/>
    <w:rsid w:val="00145C30"/>
    <w:rsid w:val="00161DD5"/>
    <w:rsid w:val="00163E83"/>
    <w:rsid w:val="00166239"/>
    <w:rsid w:val="001664B5"/>
    <w:rsid w:val="001702C1"/>
    <w:rsid w:val="0017077A"/>
    <w:rsid w:val="00176615"/>
    <w:rsid w:val="00176ECC"/>
    <w:rsid w:val="00181142"/>
    <w:rsid w:val="00184621"/>
    <w:rsid w:val="001871FB"/>
    <w:rsid w:val="001876AB"/>
    <w:rsid w:val="00191852"/>
    <w:rsid w:val="00197CC9"/>
    <w:rsid w:val="001A51C9"/>
    <w:rsid w:val="001A6D99"/>
    <w:rsid w:val="001A6FBD"/>
    <w:rsid w:val="001B10CE"/>
    <w:rsid w:val="001B4ED1"/>
    <w:rsid w:val="001B6ED7"/>
    <w:rsid w:val="001B7138"/>
    <w:rsid w:val="001B7686"/>
    <w:rsid w:val="001C220E"/>
    <w:rsid w:val="001C27F2"/>
    <w:rsid w:val="001C567C"/>
    <w:rsid w:val="001C6928"/>
    <w:rsid w:val="001C76AC"/>
    <w:rsid w:val="001D0604"/>
    <w:rsid w:val="001D0EAA"/>
    <w:rsid w:val="001D0FFD"/>
    <w:rsid w:val="001D1E65"/>
    <w:rsid w:val="001D7039"/>
    <w:rsid w:val="001E1EC2"/>
    <w:rsid w:val="001E653E"/>
    <w:rsid w:val="001E79EC"/>
    <w:rsid w:val="001F01D0"/>
    <w:rsid w:val="001F034D"/>
    <w:rsid w:val="001F328E"/>
    <w:rsid w:val="001F42D2"/>
    <w:rsid w:val="001F5E25"/>
    <w:rsid w:val="001F5F62"/>
    <w:rsid w:val="001F6D69"/>
    <w:rsid w:val="00201CDE"/>
    <w:rsid w:val="00203140"/>
    <w:rsid w:val="00204DF1"/>
    <w:rsid w:val="002058C1"/>
    <w:rsid w:val="00210AF9"/>
    <w:rsid w:val="0021186E"/>
    <w:rsid w:val="002125A5"/>
    <w:rsid w:val="002136A9"/>
    <w:rsid w:val="00214636"/>
    <w:rsid w:val="00215E05"/>
    <w:rsid w:val="002207A8"/>
    <w:rsid w:val="00222DB4"/>
    <w:rsid w:val="00222EE6"/>
    <w:rsid w:val="00227DBE"/>
    <w:rsid w:val="00227F6C"/>
    <w:rsid w:val="00234C64"/>
    <w:rsid w:val="00237A3A"/>
    <w:rsid w:val="00243C29"/>
    <w:rsid w:val="00246BA3"/>
    <w:rsid w:val="0024799B"/>
    <w:rsid w:val="002479AA"/>
    <w:rsid w:val="00250D14"/>
    <w:rsid w:val="00252C2C"/>
    <w:rsid w:val="00253E03"/>
    <w:rsid w:val="00261981"/>
    <w:rsid w:val="00261E8B"/>
    <w:rsid w:val="00262A16"/>
    <w:rsid w:val="00263A49"/>
    <w:rsid w:val="00265C9E"/>
    <w:rsid w:val="00265D97"/>
    <w:rsid w:val="00282646"/>
    <w:rsid w:val="0028479F"/>
    <w:rsid w:val="00286FAB"/>
    <w:rsid w:val="00293026"/>
    <w:rsid w:val="00295BE0"/>
    <w:rsid w:val="002968ED"/>
    <w:rsid w:val="002A26B7"/>
    <w:rsid w:val="002A3D09"/>
    <w:rsid w:val="002B5382"/>
    <w:rsid w:val="002B74A4"/>
    <w:rsid w:val="002B78C9"/>
    <w:rsid w:val="002C28E0"/>
    <w:rsid w:val="002C3D13"/>
    <w:rsid w:val="002C4F88"/>
    <w:rsid w:val="002C7055"/>
    <w:rsid w:val="002D0B3A"/>
    <w:rsid w:val="002D148B"/>
    <w:rsid w:val="002E03EE"/>
    <w:rsid w:val="002E2694"/>
    <w:rsid w:val="002E3734"/>
    <w:rsid w:val="002E3E1E"/>
    <w:rsid w:val="002E4E8E"/>
    <w:rsid w:val="002F127B"/>
    <w:rsid w:val="00302410"/>
    <w:rsid w:val="003045C6"/>
    <w:rsid w:val="00306A34"/>
    <w:rsid w:val="00310416"/>
    <w:rsid w:val="003162F2"/>
    <w:rsid w:val="00316438"/>
    <w:rsid w:val="00320FA0"/>
    <w:rsid w:val="003224C7"/>
    <w:rsid w:val="003228A3"/>
    <w:rsid w:val="003248B8"/>
    <w:rsid w:val="00324B2F"/>
    <w:rsid w:val="003264EF"/>
    <w:rsid w:val="00330260"/>
    <w:rsid w:val="00330F99"/>
    <w:rsid w:val="003325D3"/>
    <w:rsid w:val="003378A0"/>
    <w:rsid w:val="00337A9E"/>
    <w:rsid w:val="00337C39"/>
    <w:rsid w:val="00340A9D"/>
    <w:rsid w:val="00344D3E"/>
    <w:rsid w:val="0035208B"/>
    <w:rsid w:val="003604F6"/>
    <w:rsid w:val="0036296A"/>
    <w:rsid w:val="00364ECC"/>
    <w:rsid w:val="0036518B"/>
    <w:rsid w:val="00367EA5"/>
    <w:rsid w:val="00371398"/>
    <w:rsid w:val="00383DA7"/>
    <w:rsid w:val="00386A34"/>
    <w:rsid w:val="00386DD0"/>
    <w:rsid w:val="003903F3"/>
    <w:rsid w:val="00393F3C"/>
    <w:rsid w:val="00394063"/>
    <w:rsid w:val="003944E6"/>
    <w:rsid w:val="00397F7C"/>
    <w:rsid w:val="003A0FD7"/>
    <w:rsid w:val="003A1B79"/>
    <w:rsid w:val="003A5251"/>
    <w:rsid w:val="003A5E46"/>
    <w:rsid w:val="003B05B1"/>
    <w:rsid w:val="003B2B96"/>
    <w:rsid w:val="003B469D"/>
    <w:rsid w:val="003B46EE"/>
    <w:rsid w:val="003B5397"/>
    <w:rsid w:val="003B5E55"/>
    <w:rsid w:val="003B7501"/>
    <w:rsid w:val="003C11C2"/>
    <w:rsid w:val="003C1BE7"/>
    <w:rsid w:val="003C68DE"/>
    <w:rsid w:val="003C72F8"/>
    <w:rsid w:val="003D06AB"/>
    <w:rsid w:val="003D4EDA"/>
    <w:rsid w:val="003D643E"/>
    <w:rsid w:val="003D7AD4"/>
    <w:rsid w:val="003E0736"/>
    <w:rsid w:val="003E09C3"/>
    <w:rsid w:val="003E0C85"/>
    <w:rsid w:val="003E6DBE"/>
    <w:rsid w:val="003E6E56"/>
    <w:rsid w:val="003F3370"/>
    <w:rsid w:val="003F6CF8"/>
    <w:rsid w:val="00403139"/>
    <w:rsid w:val="004048EA"/>
    <w:rsid w:val="00410ECA"/>
    <w:rsid w:val="00420F8B"/>
    <w:rsid w:val="00421753"/>
    <w:rsid w:val="004218B6"/>
    <w:rsid w:val="00423427"/>
    <w:rsid w:val="0042654A"/>
    <w:rsid w:val="00426EFD"/>
    <w:rsid w:val="00431102"/>
    <w:rsid w:val="0043734B"/>
    <w:rsid w:val="0044225D"/>
    <w:rsid w:val="0044228A"/>
    <w:rsid w:val="00442C9C"/>
    <w:rsid w:val="00450D9D"/>
    <w:rsid w:val="00453FC6"/>
    <w:rsid w:val="00454DFE"/>
    <w:rsid w:val="0045788D"/>
    <w:rsid w:val="004726D0"/>
    <w:rsid w:val="00472D9E"/>
    <w:rsid w:val="00476206"/>
    <w:rsid w:val="004762B9"/>
    <w:rsid w:val="0047685E"/>
    <w:rsid w:val="00480605"/>
    <w:rsid w:val="0048458A"/>
    <w:rsid w:val="00485514"/>
    <w:rsid w:val="0048561E"/>
    <w:rsid w:val="00486ACF"/>
    <w:rsid w:val="00487839"/>
    <w:rsid w:val="004903A1"/>
    <w:rsid w:val="0049053D"/>
    <w:rsid w:val="0049161E"/>
    <w:rsid w:val="00494A5D"/>
    <w:rsid w:val="004A44E8"/>
    <w:rsid w:val="004A4F90"/>
    <w:rsid w:val="004A66C6"/>
    <w:rsid w:val="004B1BFB"/>
    <w:rsid w:val="004B2C70"/>
    <w:rsid w:val="004B449E"/>
    <w:rsid w:val="004B4EA9"/>
    <w:rsid w:val="004B5B94"/>
    <w:rsid w:val="004B750E"/>
    <w:rsid w:val="004C715E"/>
    <w:rsid w:val="004C71C3"/>
    <w:rsid w:val="004D0ABA"/>
    <w:rsid w:val="004D431C"/>
    <w:rsid w:val="004D4BEF"/>
    <w:rsid w:val="004D5A61"/>
    <w:rsid w:val="004D7CDB"/>
    <w:rsid w:val="004E0F1F"/>
    <w:rsid w:val="004E32EA"/>
    <w:rsid w:val="004E5391"/>
    <w:rsid w:val="004E5C08"/>
    <w:rsid w:val="004F165B"/>
    <w:rsid w:val="004F7D08"/>
    <w:rsid w:val="00501C0D"/>
    <w:rsid w:val="00505545"/>
    <w:rsid w:val="00512FAD"/>
    <w:rsid w:val="005137A4"/>
    <w:rsid w:val="0051412E"/>
    <w:rsid w:val="005161C3"/>
    <w:rsid w:val="005168CF"/>
    <w:rsid w:val="00520001"/>
    <w:rsid w:val="00521209"/>
    <w:rsid w:val="00524532"/>
    <w:rsid w:val="00525447"/>
    <w:rsid w:val="00525A51"/>
    <w:rsid w:val="00533D0F"/>
    <w:rsid w:val="005340A7"/>
    <w:rsid w:val="005371F3"/>
    <w:rsid w:val="00544020"/>
    <w:rsid w:val="005455B8"/>
    <w:rsid w:val="005527B1"/>
    <w:rsid w:val="005528D6"/>
    <w:rsid w:val="00552FB9"/>
    <w:rsid w:val="0055554A"/>
    <w:rsid w:val="00556B7D"/>
    <w:rsid w:val="00564A78"/>
    <w:rsid w:val="00566C80"/>
    <w:rsid w:val="00567B2C"/>
    <w:rsid w:val="0057031C"/>
    <w:rsid w:val="0057423E"/>
    <w:rsid w:val="00574DB9"/>
    <w:rsid w:val="00574FD9"/>
    <w:rsid w:val="00575AE4"/>
    <w:rsid w:val="00581F2B"/>
    <w:rsid w:val="005828B4"/>
    <w:rsid w:val="005834C6"/>
    <w:rsid w:val="00584D5A"/>
    <w:rsid w:val="00585A07"/>
    <w:rsid w:val="005873F6"/>
    <w:rsid w:val="00591731"/>
    <w:rsid w:val="00592597"/>
    <w:rsid w:val="005959C0"/>
    <w:rsid w:val="005A0052"/>
    <w:rsid w:val="005A0B03"/>
    <w:rsid w:val="005A6F7A"/>
    <w:rsid w:val="005B03D2"/>
    <w:rsid w:val="005B0DAA"/>
    <w:rsid w:val="005B1EE1"/>
    <w:rsid w:val="005B31F8"/>
    <w:rsid w:val="005B5C00"/>
    <w:rsid w:val="005C1278"/>
    <w:rsid w:val="005C23D4"/>
    <w:rsid w:val="005C2F1C"/>
    <w:rsid w:val="005C4851"/>
    <w:rsid w:val="005C4DF6"/>
    <w:rsid w:val="005C629F"/>
    <w:rsid w:val="005C6686"/>
    <w:rsid w:val="005C7637"/>
    <w:rsid w:val="005D262C"/>
    <w:rsid w:val="005D3BB1"/>
    <w:rsid w:val="005D451E"/>
    <w:rsid w:val="005D7DDD"/>
    <w:rsid w:val="005E1A44"/>
    <w:rsid w:val="005E1A5E"/>
    <w:rsid w:val="005E2E7E"/>
    <w:rsid w:val="005E415C"/>
    <w:rsid w:val="005E7694"/>
    <w:rsid w:val="005F44A4"/>
    <w:rsid w:val="005F5028"/>
    <w:rsid w:val="005F7EA9"/>
    <w:rsid w:val="00601105"/>
    <w:rsid w:val="0060375B"/>
    <w:rsid w:val="006050E9"/>
    <w:rsid w:val="006067AA"/>
    <w:rsid w:val="00607B90"/>
    <w:rsid w:val="006110F3"/>
    <w:rsid w:val="006120B7"/>
    <w:rsid w:val="00612ADF"/>
    <w:rsid w:val="00613955"/>
    <w:rsid w:val="006141AA"/>
    <w:rsid w:val="00614E3C"/>
    <w:rsid w:val="0061565C"/>
    <w:rsid w:val="0061627D"/>
    <w:rsid w:val="006203E9"/>
    <w:rsid w:val="00620521"/>
    <w:rsid w:val="00622C69"/>
    <w:rsid w:val="00626B2D"/>
    <w:rsid w:val="00630FDC"/>
    <w:rsid w:val="00634C4F"/>
    <w:rsid w:val="00640A00"/>
    <w:rsid w:val="00641CEB"/>
    <w:rsid w:val="0064797E"/>
    <w:rsid w:val="00647D76"/>
    <w:rsid w:val="00647FF7"/>
    <w:rsid w:val="00652767"/>
    <w:rsid w:val="00652AA6"/>
    <w:rsid w:val="00652FCA"/>
    <w:rsid w:val="00663ED6"/>
    <w:rsid w:val="0066596F"/>
    <w:rsid w:val="00666A6D"/>
    <w:rsid w:val="00671AD6"/>
    <w:rsid w:val="0067361D"/>
    <w:rsid w:val="0067401E"/>
    <w:rsid w:val="0067749E"/>
    <w:rsid w:val="0067760F"/>
    <w:rsid w:val="00680C2E"/>
    <w:rsid w:val="00681BF5"/>
    <w:rsid w:val="00682062"/>
    <w:rsid w:val="00682150"/>
    <w:rsid w:val="006844D9"/>
    <w:rsid w:val="006900BC"/>
    <w:rsid w:val="00691342"/>
    <w:rsid w:val="00694136"/>
    <w:rsid w:val="00694215"/>
    <w:rsid w:val="00694A83"/>
    <w:rsid w:val="006963D5"/>
    <w:rsid w:val="006967CA"/>
    <w:rsid w:val="006A0429"/>
    <w:rsid w:val="006A270C"/>
    <w:rsid w:val="006A5FFD"/>
    <w:rsid w:val="006A71E6"/>
    <w:rsid w:val="006B5562"/>
    <w:rsid w:val="006B5E5B"/>
    <w:rsid w:val="006B6A5F"/>
    <w:rsid w:val="006B7492"/>
    <w:rsid w:val="006C06B9"/>
    <w:rsid w:val="006C360F"/>
    <w:rsid w:val="006C391E"/>
    <w:rsid w:val="006C5278"/>
    <w:rsid w:val="006C55B5"/>
    <w:rsid w:val="006D07A5"/>
    <w:rsid w:val="006D19F2"/>
    <w:rsid w:val="006D2A7C"/>
    <w:rsid w:val="006D5ED1"/>
    <w:rsid w:val="006D6260"/>
    <w:rsid w:val="006D6C09"/>
    <w:rsid w:val="006F0741"/>
    <w:rsid w:val="006F26D4"/>
    <w:rsid w:val="006F7278"/>
    <w:rsid w:val="00701517"/>
    <w:rsid w:val="00703D61"/>
    <w:rsid w:val="00710810"/>
    <w:rsid w:val="00714C02"/>
    <w:rsid w:val="00714DBE"/>
    <w:rsid w:val="00717844"/>
    <w:rsid w:val="007203A0"/>
    <w:rsid w:val="00720CC0"/>
    <w:rsid w:val="00735AFC"/>
    <w:rsid w:val="00740673"/>
    <w:rsid w:val="00740F2D"/>
    <w:rsid w:val="00743896"/>
    <w:rsid w:val="00744ECD"/>
    <w:rsid w:val="00747D65"/>
    <w:rsid w:val="00752DBD"/>
    <w:rsid w:val="00754C70"/>
    <w:rsid w:val="00755BE3"/>
    <w:rsid w:val="00756EF5"/>
    <w:rsid w:val="00757532"/>
    <w:rsid w:val="00762D90"/>
    <w:rsid w:val="00765467"/>
    <w:rsid w:val="00766168"/>
    <w:rsid w:val="00766606"/>
    <w:rsid w:val="00767A83"/>
    <w:rsid w:val="00767CF3"/>
    <w:rsid w:val="00772A2E"/>
    <w:rsid w:val="00774306"/>
    <w:rsid w:val="00775203"/>
    <w:rsid w:val="007763B3"/>
    <w:rsid w:val="00781241"/>
    <w:rsid w:val="0078768D"/>
    <w:rsid w:val="00787AFC"/>
    <w:rsid w:val="00797121"/>
    <w:rsid w:val="007A0B36"/>
    <w:rsid w:val="007A2FAB"/>
    <w:rsid w:val="007B0B8B"/>
    <w:rsid w:val="007B0D13"/>
    <w:rsid w:val="007B2FBC"/>
    <w:rsid w:val="007B3CCB"/>
    <w:rsid w:val="007B582D"/>
    <w:rsid w:val="007B6BD1"/>
    <w:rsid w:val="007C25F4"/>
    <w:rsid w:val="007C2B1C"/>
    <w:rsid w:val="007C2C5E"/>
    <w:rsid w:val="007C4B8A"/>
    <w:rsid w:val="007C5093"/>
    <w:rsid w:val="007C6FB8"/>
    <w:rsid w:val="007C7683"/>
    <w:rsid w:val="007D2CA8"/>
    <w:rsid w:val="007D7095"/>
    <w:rsid w:val="007E1E20"/>
    <w:rsid w:val="007E2AF4"/>
    <w:rsid w:val="007F0E43"/>
    <w:rsid w:val="007F1F15"/>
    <w:rsid w:val="007F395E"/>
    <w:rsid w:val="007F45F3"/>
    <w:rsid w:val="007F4BB8"/>
    <w:rsid w:val="007F7396"/>
    <w:rsid w:val="007F7F87"/>
    <w:rsid w:val="00802F79"/>
    <w:rsid w:val="00807F58"/>
    <w:rsid w:val="0081249A"/>
    <w:rsid w:val="008205B2"/>
    <w:rsid w:val="0082178A"/>
    <w:rsid w:val="008224F9"/>
    <w:rsid w:val="00832058"/>
    <w:rsid w:val="00836666"/>
    <w:rsid w:val="00836BBC"/>
    <w:rsid w:val="0083786A"/>
    <w:rsid w:val="00840207"/>
    <w:rsid w:val="00840FCE"/>
    <w:rsid w:val="0084214F"/>
    <w:rsid w:val="00843DDF"/>
    <w:rsid w:val="00844C56"/>
    <w:rsid w:val="008478F7"/>
    <w:rsid w:val="00847A1F"/>
    <w:rsid w:val="008535FD"/>
    <w:rsid w:val="00856036"/>
    <w:rsid w:val="0085654E"/>
    <w:rsid w:val="00856778"/>
    <w:rsid w:val="00857167"/>
    <w:rsid w:val="00857D32"/>
    <w:rsid w:val="00861246"/>
    <w:rsid w:val="00863F5A"/>
    <w:rsid w:val="00866ABA"/>
    <w:rsid w:val="008705A6"/>
    <w:rsid w:val="008707BC"/>
    <w:rsid w:val="0087286D"/>
    <w:rsid w:val="00873A24"/>
    <w:rsid w:val="00880D49"/>
    <w:rsid w:val="00882B08"/>
    <w:rsid w:val="00885B96"/>
    <w:rsid w:val="00886A9C"/>
    <w:rsid w:val="008920D8"/>
    <w:rsid w:val="00892893"/>
    <w:rsid w:val="008954DD"/>
    <w:rsid w:val="00896904"/>
    <w:rsid w:val="00897F8C"/>
    <w:rsid w:val="008A3744"/>
    <w:rsid w:val="008A48C2"/>
    <w:rsid w:val="008A5924"/>
    <w:rsid w:val="008A6840"/>
    <w:rsid w:val="008B0B2D"/>
    <w:rsid w:val="008B1A82"/>
    <w:rsid w:val="008B2443"/>
    <w:rsid w:val="008B3F85"/>
    <w:rsid w:val="008B6057"/>
    <w:rsid w:val="008B7B12"/>
    <w:rsid w:val="008C0071"/>
    <w:rsid w:val="008C1A57"/>
    <w:rsid w:val="008C35B7"/>
    <w:rsid w:val="008C37DD"/>
    <w:rsid w:val="008D118B"/>
    <w:rsid w:val="008D3F6F"/>
    <w:rsid w:val="008D5176"/>
    <w:rsid w:val="008D570E"/>
    <w:rsid w:val="008D5944"/>
    <w:rsid w:val="008D71B1"/>
    <w:rsid w:val="008E21A8"/>
    <w:rsid w:val="008E431C"/>
    <w:rsid w:val="008F3E1A"/>
    <w:rsid w:val="008F74AF"/>
    <w:rsid w:val="009006F0"/>
    <w:rsid w:val="00900F2E"/>
    <w:rsid w:val="009026B2"/>
    <w:rsid w:val="0090315E"/>
    <w:rsid w:val="009042C3"/>
    <w:rsid w:val="00905B69"/>
    <w:rsid w:val="00906F1A"/>
    <w:rsid w:val="009078BE"/>
    <w:rsid w:val="00915785"/>
    <w:rsid w:val="00917ACD"/>
    <w:rsid w:val="00921621"/>
    <w:rsid w:val="00922B40"/>
    <w:rsid w:val="0092451D"/>
    <w:rsid w:val="00926940"/>
    <w:rsid w:val="00927154"/>
    <w:rsid w:val="00930152"/>
    <w:rsid w:val="009306A0"/>
    <w:rsid w:val="009340B5"/>
    <w:rsid w:val="00944AD3"/>
    <w:rsid w:val="009505C1"/>
    <w:rsid w:val="00951198"/>
    <w:rsid w:val="00955871"/>
    <w:rsid w:val="009575E6"/>
    <w:rsid w:val="0096096C"/>
    <w:rsid w:val="009647FA"/>
    <w:rsid w:val="00971D43"/>
    <w:rsid w:val="009738FE"/>
    <w:rsid w:val="00973CD8"/>
    <w:rsid w:val="00973EB9"/>
    <w:rsid w:val="009779D4"/>
    <w:rsid w:val="009838E5"/>
    <w:rsid w:val="0098563D"/>
    <w:rsid w:val="00986D12"/>
    <w:rsid w:val="009878B9"/>
    <w:rsid w:val="00992FEC"/>
    <w:rsid w:val="0099323A"/>
    <w:rsid w:val="0099678E"/>
    <w:rsid w:val="009A7BF0"/>
    <w:rsid w:val="009B20DC"/>
    <w:rsid w:val="009B332C"/>
    <w:rsid w:val="009B460B"/>
    <w:rsid w:val="009B652E"/>
    <w:rsid w:val="009C4253"/>
    <w:rsid w:val="009C646B"/>
    <w:rsid w:val="009D1ECD"/>
    <w:rsid w:val="009D29D8"/>
    <w:rsid w:val="009D3102"/>
    <w:rsid w:val="009D5ECA"/>
    <w:rsid w:val="009D6F4F"/>
    <w:rsid w:val="009D754E"/>
    <w:rsid w:val="009D7F5F"/>
    <w:rsid w:val="009E1806"/>
    <w:rsid w:val="009E1C6F"/>
    <w:rsid w:val="009E3DCB"/>
    <w:rsid w:val="009F3C9F"/>
    <w:rsid w:val="00A0197F"/>
    <w:rsid w:val="00A03545"/>
    <w:rsid w:val="00A11DBB"/>
    <w:rsid w:val="00A12F80"/>
    <w:rsid w:val="00A15E43"/>
    <w:rsid w:val="00A3160D"/>
    <w:rsid w:val="00A3356A"/>
    <w:rsid w:val="00A406C2"/>
    <w:rsid w:val="00A42A5B"/>
    <w:rsid w:val="00A42F69"/>
    <w:rsid w:val="00A45417"/>
    <w:rsid w:val="00A45751"/>
    <w:rsid w:val="00A45FB7"/>
    <w:rsid w:val="00A503F4"/>
    <w:rsid w:val="00A538E4"/>
    <w:rsid w:val="00A53C72"/>
    <w:rsid w:val="00A53DE5"/>
    <w:rsid w:val="00A54B77"/>
    <w:rsid w:val="00A5688A"/>
    <w:rsid w:val="00A57EED"/>
    <w:rsid w:val="00A62512"/>
    <w:rsid w:val="00A64BCB"/>
    <w:rsid w:val="00A64CEB"/>
    <w:rsid w:val="00A66A72"/>
    <w:rsid w:val="00A671C2"/>
    <w:rsid w:val="00A70F63"/>
    <w:rsid w:val="00A711E7"/>
    <w:rsid w:val="00A7325C"/>
    <w:rsid w:val="00A744E3"/>
    <w:rsid w:val="00A86185"/>
    <w:rsid w:val="00A87104"/>
    <w:rsid w:val="00A87624"/>
    <w:rsid w:val="00A901FA"/>
    <w:rsid w:val="00A9243E"/>
    <w:rsid w:val="00A939C2"/>
    <w:rsid w:val="00AA04EB"/>
    <w:rsid w:val="00AA2107"/>
    <w:rsid w:val="00AA24F1"/>
    <w:rsid w:val="00AA2616"/>
    <w:rsid w:val="00AA4B8D"/>
    <w:rsid w:val="00AA4FD8"/>
    <w:rsid w:val="00AB0075"/>
    <w:rsid w:val="00AB2A3F"/>
    <w:rsid w:val="00AB39B2"/>
    <w:rsid w:val="00AB3D37"/>
    <w:rsid w:val="00AB66A2"/>
    <w:rsid w:val="00AC146A"/>
    <w:rsid w:val="00AC4C7E"/>
    <w:rsid w:val="00AC4F12"/>
    <w:rsid w:val="00AC67DF"/>
    <w:rsid w:val="00AC6DE9"/>
    <w:rsid w:val="00AD076A"/>
    <w:rsid w:val="00AD75B1"/>
    <w:rsid w:val="00AD79CD"/>
    <w:rsid w:val="00AF088C"/>
    <w:rsid w:val="00AF14D4"/>
    <w:rsid w:val="00AF4A84"/>
    <w:rsid w:val="00AF6DD4"/>
    <w:rsid w:val="00B07252"/>
    <w:rsid w:val="00B13A08"/>
    <w:rsid w:val="00B16D7D"/>
    <w:rsid w:val="00B20CD9"/>
    <w:rsid w:val="00B22E8A"/>
    <w:rsid w:val="00B23E87"/>
    <w:rsid w:val="00B23FE5"/>
    <w:rsid w:val="00B25FCD"/>
    <w:rsid w:val="00B262F9"/>
    <w:rsid w:val="00B31AA4"/>
    <w:rsid w:val="00B34E8E"/>
    <w:rsid w:val="00B35AEA"/>
    <w:rsid w:val="00B362A3"/>
    <w:rsid w:val="00B40773"/>
    <w:rsid w:val="00B427D3"/>
    <w:rsid w:val="00B45103"/>
    <w:rsid w:val="00B51593"/>
    <w:rsid w:val="00B54496"/>
    <w:rsid w:val="00B667E9"/>
    <w:rsid w:val="00B74408"/>
    <w:rsid w:val="00B744A6"/>
    <w:rsid w:val="00B74FE6"/>
    <w:rsid w:val="00B80908"/>
    <w:rsid w:val="00B822CB"/>
    <w:rsid w:val="00B82BD0"/>
    <w:rsid w:val="00B90A02"/>
    <w:rsid w:val="00B93AA0"/>
    <w:rsid w:val="00B94AD8"/>
    <w:rsid w:val="00B95392"/>
    <w:rsid w:val="00B95919"/>
    <w:rsid w:val="00BA183B"/>
    <w:rsid w:val="00BA2194"/>
    <w:rsid w:val="00BA2F7F"/>
    <w:rsid w:val="00BA3373"/>
    <w:rsid w:val="00BA35C7"/>
    <w:rsid w:val="00BA5C39"/>
    <w:rsid w:val="00BB35DF"/>
    <w:rsid w:val="00BB5B72"/>
    <w:rsid w:val="00BB736B"/>
    <w:rsid w:val="00BB7809"/>
    <w:rsid w:val="00BB78D9"/>
    <w:rsid w:val="00BB7944"/>
    <w:rsid w:val="00BC04B5"/>
    <w:rsid w:val="00BC2112"/>
    <w:rsid w:val="00BC2346"/>
    <w:rsid w:val="00BC5DD2"/>
    <w:rsid w:val="00BC7E74"/>
    <w:rsid w:val="00BD21E4"/>
    <w:rsid w:val="00BD2D9F"/>
    <w:rsid w:val="00BD5C92"/>
    <w:rsid w:val="00BD6198"/>
    <w:rsid w:val="00BE0080"/>
    <w:rsid w:val="00BE024C"/>
    <w:rsid w:val="00BE1927"/>
    <w:rsid w:val="00BE7451"/>
    <w:rsid w:val="00BE7E29"/>
    <w:rsid w:val="00BF08CB"/>
    <w:rsid w:val="00BF0D08"/>
    <w:rsid w:val="00BF1FD7"/>
    <w:rsid w:val="00BF41CE"/>
    <w:rsid w:val="00BF5428"/>
    <w:rsid w:val="00BF6D70"/>
    <w:rsid w:val="00C0340D"/>
    <w:rsid w:val="00C03511"/>
    <w:rsid w:val="00C03EEA"/>
    <w:rsid w:val="00C10A39"/>
    <w:rsid w:val="00C116B8"/>
    <w:rsid w:val="00C11F6F"/>
    <w:rsid w:val="00C16390"/>
    <w:rsid w:val="00C16551"/>
    <w:rsid w:val="00C229E1"/>
    <w:rsid w:val="00C255E3"/>
    <w:rsid w:val="00C268EA"/>
    <w:rsid w:val="00C26EA4"/>
    <w:rsid w:val="00C2751E"/>
    <w:rsid w:val="00C33A0E"/>
    <w:rsid w:val="00C34324"/>
    <w:rsid w:val="00C35BFB"/>
    <w:rsid w:val="00C35E25"/>
    <w:rsid w:val="00C35E5C"/>
    <w:rsid w:val="00C43E0E"/>
    <w:rsid w:val="00C447C7"/>
    <w:rsid w:val="00C4498D"/>
    <w:rsid w:val="00C453EF"/>
    <w:rsid w:val="00C45596"/>
    <w:rsid w:val="00C464CA"/>
    <w:rsid w:val="00C5176B"/>
    <w:rsid w:val="00C52E48"/>
    <w:rsid w:val="00C53AB5"/>
    <w:rsid w:val="00C53F81"/>
    <w:rsid w:val="00C55024"/>
    <w:rsid w:val="00C574B4"/>
    <w:rsid w:val="00C60795"/>
    <w:rsid w:val="00C6178E"/>
    <w:rsid w:val="00C66E7C"/>
    <w:rsid w:val="00C75A43"/>
    <w:rsid w:val="00C77644"/>
    <w:rsid w:val="00C82A0E"/>
    <w:rsid w:val="00C84F29"/>
    <w:rsid w:val="00C87418"/>
    <w:rsid w:val="00C87BC8"/>
    <w:rsid w:val="00C92753"/>
    <w:rsid w:val="00C93147"/>
    <w:rsid w:val="00C934DF"/>
    <w:rsid w:val="00C957FD"/>
    <w:rsid w:val="00C97A36"/>
    <w:rsid w:val="00C97FA5"/>
    <w:rsid w:val="00CA63E3"/>
    <w:rsid w:val="00CA649D"/>
    <w:rsid w:val="00CA6685"/>
    <w:rsid w:val="00CB128A"/>
    <w:rsid w:val="00CB1A7E"/>
    <w:rsid w:val="00CB348A"/>
    <w:rsid w:val="00CB3E46"/>
    <w:rsid w:val="00CB6B6A"/>
    <w:rsid w:val="00CB6EAF"/>
    <w:rsid w:val="00CC089C"/>
    <w:rsid w:val="00CC134E"/>
    <w:rsid w:val="00CC2429"/>
    <w:rsid w:val="00CC75E1"/>
    <w:rsid w:val="00CD208F"/>
    <w:rsid w:val="00CD2E5B"/>
    <w:rsid w:val="00CD3435"/>
    <w:rsid w:val="00CD3E93"/>
    <w:rsid w:val="00CD6FAD"/>
    <w:rsid w:val="00CD70CD"/>
    <w:rsid w:val="00CD7212"/>
    <w:rsid w:val="00CE0164"/>
    <w:rsid w:val="00CE0733"/>
    <w:rsid w:val="00CE0CFE"/>
    <w:rsid w:val="00CE1AE1"/>
    <w:rsid w:val="00CE2D4A"/>
    <w:rsid w:val="00CE2F89"/>
    <w:rsid w:val="00CE32A1"/>
    <w:rsid w:val="00CE356A"/>
    <w:rsid w:val="00CE546A"/>
    <w:rsid w:val="00CE719D"/>
    <w:rsid w:val="00CE77A8"/>
    <w:rsid w:val="00CF0BEB"/>
    <w:rsid w:val="00CF3243"/>
    <w:rsid w:val="00CF4B32"/>
    <w:rsid w:val="00CF5ABC"/>
    <w:rsid w:val="00D035EB"/>
    <w:rsid w:val="00D04E6C"/>
    <w:rsid w:val="00D05CDA"/>
    <w:rsid w:val="00D07685"/>
    <w:rsid w:val="00D109DD"/>
    <w:rsid w:val="00D10DAB"/>
    <w:rsid w:val="00D1130B"/>
    <w:rsid w:val="00D12B24"/>
    <w:rsid w:val="00D13892"/>
    <w:rsid w:val="00D14E11"/>
    <w:rsid w:val="00D172AD"/>
    <w:rsid w:val="00D17DB0"/>
    <w:rsid w:val="00D22B2C"/>
    <w:rsid w:val="00D23D0F"/>
    <w:rsid w:val="00D26BE0"/>
    <w:rsid w:val="00D26ED2"/>
    <w:rsid w:val="00D273BE"/>
    <w:rsid w:val="00D27A7D"/>
    <w:rsid w:val="00D30054"/>
    <w:rsid w:val="00D30AD5"/>
    <w:rsid w:val="00D31079"/>
    <w:rsid w:val="00D3226D"/>
    <w:rsid w:val="00D32579"/>
    <w:rsid w:val="00D32893"/>
    <w:rsid w:val="00D34945"/>
    <w:rsid w:val="00D373DA"/>
    <w:rsid w:val="00D41EFB"/>
    <w:rsid w:val="00D4423C"/>
    <w:rsid w:val="00D47136"/>
    <w:rsid w:val="00D47DB6"/>
    <w:rsid w:val="00D52562"/>
    <w:rsid w:val="00D53179"/>
    <w:rsid w:val="00D53598"/>
    <w:rsid w:val="00D559DC"/>
    <w:rsid w:val="00D572DF"/>
    <w:rsid w:val="00D5734E"/>
    <w:rsid w:val="00D57501"/>
    <w:rsid w:val="00D60D56"/>
    <w:rsid w:val="00D67E46"/>
    <w:rsid w:val="00D70472"/>
    <w:rsid w:val="00D7341E"/>
    <w:rsid w:val="00D75841"/>
    <w:rsid w:val="00D75EC4"/>
    <w:rsid w:val="00D80E0C"/>
    <w:rsid w:val="00D8479E"/>
    <w:rsid w:val="00D85B92"/>
    <w:rsid w:val="00D87988"/>
    <w:rsid w:val="00D94A80"/>
    <w:rsid w:val="00D94D63"/>
    <w:rsid w:val="00D97ABB"/>
    <w:rsid w:val="00DA2BBB"/>
    <w:rsid w:val="00DA32CC"/>
    <w:rsid w:val="00DA4316"/>
    <w:rsid w:val="00DB04B5"/>
    <w:rsid w:val="00DB4B35"/>
    <w:rsid w:val="00DB6439"/>
    <w:rsid w:val="00DB7FF0"/>
    <w:rsid w:val="00DC01AC"/>
    <w:rsid w:val="00DC152A"/>
    <w:rsid w:val="00DC1646"/>
    <w:rsid w:val="00DC1EA7"/>
    <w:rsid w:val="00DD5144"/>
    <w:rsid w:val="00DD5EAB"/>
    <w:rsid w:val="00DE0489"/>
    <w:rsid w:val="00DE11E5"/>
    <w:rsid w:val="00DE1FA5"/>
    <w:rsid w:val="00DE248C"/>
    <w:rsid w:val="00DE5803"/>
    <w:rsid w:val="00DE5C49"/>
    <w:rsid w:val="00DE5D8B"/>
    <w:rsid w:val="00DE61FB"/>
    <w:rsid w:val="00DE7DAD"/>
    <w:rsid w:val="00DF4C38"/>
    <w:rsid w:val="00DF6017"/>
    <w:rsid w:val="00E0354D"/>
    <w:rsid w:val="00E04444"/>
    <w:rsid w:val="00E046A9"/>
    <w:rsid w:val="00E064EA"/>
    <w:rsid w:val="00E06586"/>
    <w:rsid w:val="00E06DE1"/>
    <w:rsid w:val="00E129E4"/>
    <w:rsid w:val="00E1384B"/>
    <w:rsid w:val="00E13A58"/>
    <w:rsid w:val="00E15DC2"/>
    <w:rsid w:val="00E21CEA"/>
    <w:rsid w:val="00E26B51"/>
    <w:rsid w:val="00E3019D"/>
    <w:rsid w:val="00E305B7"/>
    <w:rsid w:val="00E31D3C"/>
    <w:rsid w:val="00E353C7"/>
    <w:rsid w:val="00E37D95"/>
    <w:rsid w:val="00E42529"/>
    <w:rsid w:val="00E4578A"/>
    <w:rsid w:val="00E46CE4"/>
    <w:rsid w:val="00E50820"/>
    <w:rsid w:val="00E552F5"/>
    <w:rsid w:val="00E57D5F"/>
    <w:rsid w:val="00E61BC9"/>
    <w:rsid w:val="00E6789F"/>
    <w:rsid w:val="00E67A32"/>
    <w:rsid w:val="00E7021E"/>
    <w:rsid w:val="00E70798"/>
    <w:rsid w:val="00E7658E"/>
    <w:rsid w:val="00E80B43"/>
    <w:rsid w:val="00E82FAB"/>
    <w:rsid w:val="00EA02B9"/>
    <w:rsid w:val="00EA4448"/>
    <w:rsid w:val="00EA74BD"/>
    <w:rsid w:val="00EB05E2"/>
    <w:rsid w:val="00EB0A15"/>
    <w:rsid w:val="00EB4EEB"/>
    <w:rsid w:val="00EB4F6C"/>
    <w:rsid w:val="00EB6231"/>
    <w:rsid w:val="00EC1031"/>
    <w:rsid w:val="00EC4AC0"/>
    <w:rsid w:val="00ED11F3"/>
    <w:rsid w:val="00ED1B68"/>
    <w:rsid w:val="00ED20FD"/>
    <w:rsid w:val="00ED5877"/>
    <w:rsid w:val="00ED5CC9"/>
    <w:rsid w:val="00EE0214"/>
    <w:rsid w:val="00EE0DFC"/>
    <w:rsid w:val="00EE1EE9"/>
    <w:rsid w:val="00EE2270"/>
    <w:rsid w:val="00EE4496"/>
    <w:rsid w:val="00EE4570"/>
    <w:rsid w:val="00EE59B7"/>
    <w:rsid w:val="00EE5F3F"/>
    <w:rsid w:val="00EF0523"/>
    <w:rsid w:val="00EF3126"/>
    <w:rsid w:val="00F00702"/>
    <w:rsid w:val="00F03AFD"/>
    <w:rsid w:val="00F047B3"/>
    <w:rsid w:val="00F071F1"/>
    <w:rsid w:val="00F07846"/>
    <w:rsid w:val="00F10569"/>
    <w:rsid w:val="00F11893"/>
    <w:rsid w:val="00F1322E"/>
    <w:rsid w:val="00F17D85"/>
    <w:rsid w:val="00F2296E"/>
    <w:rsid w:val="00F233BD"/>
    <w:rsid w:val="00F30DE4"/>
    <w:rsid w:val="00F350C6"/>
    <w:rsid w:val="00F362CE"/>
    <w:rsid w:val="00F404C5"/>
    <w:rsid w:val="00F40B3F"/>
    <w:rsid w:val="00F46F7A"/>
    <w:rsid w:val="00F5142B"/>
    <w:rsid w:val="00F54F4C"/>
    <w:rsid w:val="00F62BB7"/>
    <w:rsid w:val="00F62F57"/>
    <w:rsid w:val="00F63F3A"/>
    <w:rsid w:val="00F64645"/>
    <w:rsid w:val="00F64AA6"/>
    <w:rsid w:val="00F661D5"/>
    <w:rsid w:val="00F805FC"/>
    <w:rsid w:val="00F8528E"/>
    <w:rsid w:val="00F93C16"/>
    <w:rsid w:val="00F94E93"/>
    <w:rsid w:val="00FA05EF"/>
    <w:rsid w:val="00FA2D67"/>
    <w:rsid w:val="00FA7665"/>
    <w:rsid w:val="00FA7ED9"/>
    <w:rsid w:val="00FB1511"/>
    <w:rsid w:val="00FB1B25"/>
    <w:rsid w:val="00FB244D"/>
    <w:rsid w:val="00FC1351"/>
    <w:rsid w:val="00FC1D12"/>
    <w:rsid w:val="00FC2EE5"/>
    <w:rsid w:val="00FC3C2F"/>
    <w:rsid w:val="00FC4CEC"/>
    <w:rsid w:val="00FC4DFB"/>
    <w:rsid w:val="00FC65AD"/>
    <w:rsid w:val="00FC6CBF"/>
    <w:rsid w:val="00FD0326"/>
    <w:rsid w:val="00FD0854"/>
    <w:rsid w:val="00FD2F96"/>
    <w:rsid w:val="00FD4DAD"/>
    <w:rsid w:val="00FD5DC5"/>
    <w:rsid w:val="00FD72F8"/>
    <w:rsid w:val="00FD7B5B"/>
    <w:rsid w:val="00FE0405"/>
    <w:rsid w:val="00FE49AB"/>
    <w:rsid w:val="00FE4BE1"/>
    <w:rsid w:val="00FE5CE7"/>
    <w:rsid w:val="00FE5F15"/>
    <w:rsid w:val="00FE5F6F"/>
    <w:rsid w:val="00FF05DA"/>
    <w:rsid w:val="00FF331C"/>
    <w:rsid w:val="00FF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C28E638"/>
  <w15:docId w15:val="{E32E9DE6-89D3-421C-B30F-11FBCCCD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279D9"/>
    <w:pPr>
      <w:widowControl w:val="0"/>
      <w:overflowPunct w:val="0"/>
      <w:topLinePunct/>
      <w:adjustRightInd w:val="0"/>
      <w:textAlignment w:val="baseline"/>
    </w:pPr>
    <w:rPr>
      <w:rFonts w:ascii="Times New Roman" w:hAnsi="Times New Roman"/>
      <w:kern w:val="20"/>
      <w:sz w:val="21"/>
      <w:szCs w:val="21"/>
    </w:rPr>
  </w:style>
  <w:style w:type="paragraph" w:styleId="1">
    <w:name w:val="heading 1"/>
    <w:basedOn w:val="a"/>
    <w:next w:val="a"/>
    <w:qFormat/>
    <w:rsid w:val="00AA4B8D"/>
    <w:pPr>
      <w:keepNext/>
      <w:keepLines/>
      <w:pageBreakBefore/>
      <w:numPr>
        <w:numId w:val="1"/>
      </w:numPr>
      <w:spacing w:beforeLines="50" w:before="50"/>
      <w:outlineLvl w:val="0"/>
    </w:pPr>
    <w:rPr>
      <w:rFonts w:ascii="ＭＳ ゴシック" w:eastAsia="ＭＳ ゴシック" w:hAnsi="Arial"/>
      <w:kern w:val="28"/>
      <w:sz w:val="22"/>
    </w:rPr>
  </w:style>
  <w:style w:type="paragraph" w:styleId="2">
    <w:name w:val="heading 2"/>
    <w:basedOn w:val="a"/>
    <w:next w:val="a"/>
    <w:qFormat/>
    <w:rsid w:val="00AA4B8D"/>
    <w:pPr>
      <w:keepNext/>
      <w:keepLines/>
      <w:numPr>
        <w:ilvl w:val="1"/>
        <w:numId w:val="1"/>
      </w:numPr>
      <w:spacing w:before="120"/>
      <w:outlineLvl w:val="1"/>
    </w:pPr>
    <w:rPr>
      <w:rFonts w:ascii="Arial" w:eastAsia="ＭＳ ゴシック" w:hAnsi="Arial"/>
      <w:kern w:val="28"/>
    </w:rPr>
  </w:style>
  <w:style w:type="paragraph" w:styleId="3">
    <w:name w:val="heading 3"/>
    <w:basedOn w:val="a"/>
    <w:next w:val="a"/>
    <w:qFormat/>
    <w:rsid w:val="00AA4B8D"/>
    <w:pPr>
      <w:keepNext/>
      <w:keepLines/>
      <w:numPr>
        <w:ilvl w:val="2"/>
        <w:numId w:val="1"/>
      </w:numPr>
      <w:spacing w:before="60"/>
      <w:outlineLvl w:val="2"/>
    </w:pPr>
    <w:rPr>
      <w:rFonts w:ascii="Arial" w:eastAsia="ＭＳ ゴシック" w:hAnsi="Arial"/>
      <w:kern w:val="28"/>
    </w:rPr>
  </w:style>
  <w:style w:type="paragraph" w:styleId="4">
    <w:name w:val="heading 4"/>
    <w:basedOn w:val="a"/>
    <w:next w:val="a"/>
    <w:qFormat/>
    <w:rsid w:val="00AA4B8D"/>
    <w:pPr>
      <w:keepNext/>
      <w:keepLines/>
      <w:numPr>
        <w:ilvl w:val="3"/>
        <w:numId w:val="1"/>
      </w:numPr>
      <w:outlineLvl w:val="3"/>
    </w:pPr>
    <w:rPr>
      <w:rFonts w:ascii="ＭＳ ゴシック" w:eastAsia="ＭＳ ゴシック" w:hAnsi="Arial"/>
      <w:kern w:val="28"/>
    </w:rPr>
  </w:style>
  <w:style w:type="paragraph" w:styleId="5">
    <w:name w:val="heading 5"/>
    <w:basedOn w:val="a"/>
    <w:next w:val="a"/>
    <w:qFormat/>
    <w:rsid w:val="00AA4B8D"/>
    <w:pPr>
      <w:keepNext/>
      <w:keepLines/>
      <w:numPr>
        <w:ilvl w:val="4"/>
        <w:numId w:val="1"/>
      </w:numPr>
      <w:outlineLvl w:val="4"/>
    </w:pPr>
    <w:rPr>
      <w:rFonts w:eastAsia="ＭＳ ゴシック" w:hAnsi="Arial"/>
      <w:kern w:val="28"/>
    </w:rPr>
  </w:style>
  <w:style w:type="paragraph" w:styleId="6">
    <w:name w:val="heading 6"/>
    <w:basedOn w:val="a"/>
    <w:next w:val="a"/>
    <w:qFormat/>
    <w:rsid w:val="00AA4B8D"/>
    <w:pPr>
      <w:keepNext/>
      <w:keepLines/>
      <w:framePr w:hSpace="397" w:wrap="around" w:vAnchor="text" w:hAnchor="text" w:y="1"/>
      <w:numPr>
        <w:ilvl w:val="5"/>
        <w:numId w:val="1"/>
      </w:numPr>
      <w:spacing w:line="280" w:lineRule="exact"/>
      <w:outlineLvl w:val="5"/>
    </w:pPr>
    <w:rPr>
      <w:rFonts w:ascii="Arial" w:eastAsia="ＭＳ ゴシック" w:hAnsi="Arial"/>
      <w:b/>
      <w:kern w:val="28"/>
    </w:rPr>
  </w:style>
  <w:style w:type="paragraph" w:styleId="7">
    <w:name w:val="heading 7"/>
    <w:basedOn w:val="a"/>
    <w:next w:val="a"/>
    <w:qFormat/>
    <w:rsid w:val="00AA4B8D"/>
    <w:pPr>
      <w:keepNext/>
      <w:keepLines/>
      <w:framePr w:hSpace="397" w:wrap="around" w:vAnchor="text" w:hAnchor="text" w:y="1"/>
      <w:numPr>
        <w:ilvl w:val="6"/>
        <w:numId w:val="1"/>
      </w:numPr>
      <w:spacing w:line="280" w:lineRule="exact"/>
      <w:outlineLvl w:val="6"/>
    </w:pPr>
    <w:rPr>
      <w:rFonts w:ascii="Arial" w:eastAsia="ＭＳ ゴシック" w:hAnsi="Arial"/>
      <w:b/>
      <w:kern w:val="28"/>
    </w:rPr>
  </w:style>
  <w:style w:type="paragraph" w:styleId="8">
    <w:name w:val="heading 8"/>
    <w:basedOn w:val="a"/>
    <w:next w:val="a"/>
    <w:qFormat/>
    <w:pPr>
      <w:keepNext/>
      <w:keepLines/>
      <w:framePr w:hSpace="397" w:wrap="around" w:vAnchor="text" w:hAnchor="text" w:y="1"/>
      <w:spacing w:line="280" w:lineRule="exact"/>
      <w:ind w:left="1615" w:hanging="425"/>
      <w:outlineLvl w:val="7"/>
    </w:pPr>
    <w:rPr>
      <w:rFonts w:ascii="Arial" w:eastAsia="ＭＳ ゴシック" w:hAnsi="Arial"/>
      <w:b/>
      <w:kern w:val="28"/>
    </w:rPr>
  </w:style>
  <w:style w:type="paragraph" w:styleId="9">
    <w:name w:val="heading 9"/>
    <w:basedOn w:val="a"/>
    <w:next w:val="a"/>
    <w:qFormat/>
    <w:pPr>
      <w:keepNext/>
      <w:keepLines/>
      <w:framePr w:hSpace="397" w:wrap="around" w:vAnchor="text" w:hAnchor="text" w:y="1"/>
      <w:spacing w:line="280" w:lineRule="exact"/>
      <w:ind w:left="2040" w:hanging="425"/>
      <w:outlineLvl w:val="8"/>
    </w:pPr>
    <w:rPr>
      <w:rFonts w:ascii="Arial" w:eastAsia="ＭＳ ゴシック"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jc w:val="center"/>
    </w:pPr>
  </w:style>
  <w:style w:type="character" w:customStyle="1" w:styleId="a4">
    <w:name w:val="(文字) (文字)"/>
    <w:rPr>
      <w:rFonts w:ascii="ＭＳ ゴシック" w:eastAsia="ＭＳ ゴシック" w:hAnsi="Arial"/>
      <w:kern w:val="28"/>
      <w:sz w:val="21"/>
      <w:szCs w:val="21"/>
      <w:lang w:val="en-US" w:eastAsia="ja-JP" w:bidi="ar-SA"/>
    </w:rPr>
  </w:style>
  <w:style w:type="character" w:styleId="a5">
    <w:name w:val="FollowedHyperlink"/>
    <w:rPr>
      <w:color w:val="800080"/>
      <w:u w:val="single"/>
    </w:rPr>
  </w:style>
  <w:style w:type="character" w:styleId="a6">
    <w:name w:val="page number"/>
  </w:style>
  <w:style w:type="paragraph" w:styleId="a7">
    <w:name w:val="Date"/>
    <w:basedOn w:val="a"/>
    <w:next w:val="a"/>
  </w:style>
  <w:style w:type="paragraph" w:styleId="a8">
    <w:name w:val="header"/>
    <w:basedOn w:val="a"/>
    <w:pPr>
      <w:keepLines/>
      <w:tabs>
        <w:tab w:val="center" w:pos="4253"/>
        <w:tab w:val="right" w:pos="8505"/>
      </w:tabs>
    </w:pPr>
    <w:rPr>
      <w:b/>
      <w:sz w:val="18"/>
    </w:rPr>
  </w:style>
  <w:style w:type="paragraph" w:styleId="a9">
    <w:name w:val="macro"/>
    <w:basedOn w:val="a"/>
    <w:semiHidden/>
  </w:style>
  <w:style w:type="paragraph" w:customStyle="1" w:styleId="aa">
    <w:name w:val="引用"/>
    <w:basedOn w:val="a"/>
    <w:pPr>
      <w:keepLines/>
      <w:ind w:left="595" w:right="595"/>
    </w:pPr>
    <w:rPr>
      <w:rFonts w:ascii="Arial" w:eastAsia="ＭＳ ゴシック" w:hAnsi="Arial"/>
    </w:rPr>
  </w:style>
  <w:style w:type="paragraph" w:styleId="ab">
    <w:name w:val="caption"/>
    <w:basedOn w:val="a"/>
    <w:next w:val="a"/>
    <w:qFormat/>
    <w:rsid w:val="00B74FE6"/>
    <w:pPr>
      <w:spacing w:before="120" w:after="60"/>
      <w:jc w:val="center"/>
    </w:pPr>
    <w:rPr>
      <w:rFonts w:ascii="Arial" w:eastAsia="ＭＳ ゴシック" w:hAnsi="Arial"/>
    </w:rPr>
  </w:style>
  <w:style w:type="character" w:styleId="ac">
    <w:name w:val="footnote reference"/>
    <w:semiHidden/>
    <w:rPr>
      <w:sz w:val="20"/>
      <w:vertAlign w:val="superscript"/>
    </w:rPr>
  </w:style>
  <w:style w:type="paragraph" w:styleId="ad">
    <w:name w:val="footnote text"/>
    <w:basedOn w:val="a"/>
    <w:semiHidden/>
    <w:pPr>
      <w:keepLines/>
      <w:tabs>
        <w:tab w:val="left" w:pos="187"/>
      </w:tabs>
      <w:spacing w:line="220" w:lineRule="exact"/>
      <w:ind w:left="187" w:hanging="187"/>
    </w:pPr>
    <w:rPr>
      <w:sz w:val="18"/>
    </w:rPr>
  </w:style>
  <w:style w:type="paragraph" w:customStyle="1" w:styleId="ae">
    <w:name w:val="章題"/>
    <w:basedOn w:val="a"/>
    <w:next w:val="a"/>
    <w:pPr>
      <w:keepNext/>
      <w:keepLines/>
      <w:spacing w:before="120" w:after="120" w:line="320" w:lineRule="exact"/>
    </w:pPr>
    <w:rPr>
      <w:rFonts w:ascii="Arial" w:eastAsia="ＭＳ ゴシック" w:hAnsi="Arial"/>
      <w:b/>
      <w:kern w:val="28"/>
      <w:sz w:val="32"/>
    </w:rPr>
  </w:style>
  <w:style w:type="paragraph" w:customStyle="1" w:styleId="af">
    <w:name w:val="章副題"/>
    <w:basedOn w:val="ae"/>
    <w:next w:val="a"/>
    <w:pPr>
      <w:spacing w:before="0" w:after="480" w:line="240" w:lineRule="auto"/>
    </w:pPr>
    <w:rPr>
      <w:i/>
      <w:sz w:val="24"/>
    </w:rPr>
  </w:style>
  <w:style w:type="paragraph" w:customStyle="1" w:styleId="af0">
    <w:name w:val="図番号"/>
    <w:basedOn w:val="af1"/>
    <w:next w:val="a"/>
    <w:pPr>
      <w:keepNext w:val="0"/>
      <w:spacing w:before="60" w:after="320"/>
    </w:pPr>
    <w:rPr>
      <w:rFonts w:eastAsia="ＭＳ ゴシック"/>
      <w:b/>
      <w:sz w:val="22"/>
    </w:rPr>
  </w:style>
  <w:style w:type="paragraph" w:customStyle="1" w:styleId="af1">
    <w:name w:val="図"/>
    <w:basedOn w:val="a"/>
    <w:next w:val="a"/>
    <w:pPr>
      <w:keepNext/>
      <w:spacing w:before="320" w:after="60"/>
      <w:jc w:val="center"/>
    </w:pPr>
  </w:style>
  <w:style w:type="paragraph" w:styleId="af2">
    <w:name w:val="table of figures"/>
    <w:basedOn w:val="a"/>
    <w:semiHidden/>
    <w:pPr>
      <w:tabs>
        <w:tab w:val="right" w:leader="dot" w:pos="8883"/>
      </w:tabs>
      <w:spacing w:before="70" w:after="70"/>
      <w:ind w:left="794" w:hanging="794"/>
    </w:pPr>
  </w:style>
  <w:style w:type="character" w:styleId="af3">
    <w:name w:val="endnote reference"/>
    <w:semiHidden/>
    <w:rPr>
      <w:b/>
      <w:vertAlign w:val="superscript"/>
    </w:rPr>
  </w:style>
  <w:style w:type="paragraph" w:styleId="af4">
    <w:name w:val="endnote text"/>
    <w:basedOn w:val="a"/>
    <w:semiHidden/>
    <w:pPr>
      <w:keepLines/>
      <w:tabs>
        <w:tab w:val="left" w:pos="187"/>
      </w:tabs>
      <w:spacing w:line="220" w:lineRule="exact"/>
      <w:ind w:left="187" w:hanging="187"/>
    </w:pPr>
    <w:rPr>
      <w:sz w:val="20"/>
    </w:rPr>
  </w:style>
  <w:style w:type="paragraph" w:styleId="10">
    <w:name w:val="toc 1"/>
    <w:basedOn w:val="a"/>
    <w:uiPriority w:val="39"/>
    <w:rsid w:val="00525A51"/>
    <w:pPr>
      <w:tabs>
        <w:tab w:val="right" w:leader="dot" w:pos="8883"/>
      </w:tabs>
    </w:pPr>
    <w:rPr>
      <w:rFonts w:ascii="ＭＳ ゴシック" w:eastAsia="ＭＳ ゴシック"/>
    </w:rPr>
  </w:style>
  <w:style w:type="paragraph" w:styleId="20">
    <w:name w:val="toc 2"/>
    <w:basedOn w:val="a"/>
    <w:uiPriority w:val="39"/>
    <w:rsid w:val="00525A51"/>
    <w:pPr>
      <w:tabs>
        <w:tab w:val="right" w:leader="dot" w:pos="8883"/>
      </w:tabs>
      <w:ind w:left="284" w:right="1440"/>
    </w:pPr>
    <w:rPr>
      <w:rFonts w:ascii="ＭＳ ゴシック" w:eastAsia="ＭＳ ゴシック"/>
    </w:rPr>
  </w:style>
  <w:style w:type="paragraph" w:styleId="30">
    <w:name w:val="toc 3"/>
    <w:basedOn w:val="a"/>
    <w:uiPriority w:val="39"/>
    <w:rsid w:val="00525A51"/>
    <w:pPr>
      <w:tabs>
        <w:tab w:val="right" w:leader="dot" w:pos="8883"/>
      </w:tabs>
      <w:ind w:left="567"/>
    </w:pPr>
    <w:rPr>
      <w:rFonts w:ascii="ＭＳ ゴシック" w:eastAsia="ＭＳ ゴシック" w:hAnsi="Arial"/>
    </w:rPr>
  </w:style>
  <w:style w:type="paragraph" w:customStyle="1" w:styleId="af5">
    <w:name w:val="表番号"/>
    <w:basedOn w:val="af1"/>
    <w:next w:val="a"/>
    <w:rPr>
      <w:rFonts w:eastAsia="ＭＳ ゴシック"/>
      <w:b/>
      <w:sz w:val="22"/>
    </w:rPr>
  </w:style>
  <w:style w:type="paragraph" w:customStyle="1" w:styleId="af6">
    <w:name w:val="目次見出し"/>
    <w:pPr>
      <w:widowControl w:val="0"/>
      <w:adjustRightInd w:val="0"/>
      <w:spacing w:line="288" w:lineRule="auto"/>
      <w:jc w:val="center"/>
      <w:textAlignment w:val="baseline"/>
    </w:pPr>
    <w:rPr>
      <w:rFonts w:eastAsia="ＭＳ ゴシック"/>
      <w:sz w:val="40"/>
    </w:rPr>
  </w:style>
  <w:style w:type="paragraph" w:styleId="40">
    <w:name w:val="toc 4"/>
    <w:basedOn w:val="a"/>
    <w:next w:val="a"/>
    <w:semiHidden/>
    <w:pPr>
      <w:tabs>
        <w:tab w:val="right" w:leader="dot" w:pos="8883"/>
      </w:tabs>
      <w:ind w:left="1275"/>
    </w:pPr>
  </w:style>
  <w:style w:type="paragraph" w:styleId="50">
    <w:name w:val="toc 5"/>
    <w:basedOn w:val="a"/>
    <w:next w:val="a"/>
    <w:semiHidden/>
    <w:pPr>
      <w:tabs>
        <w:tab w:val="right" w:leader="dot" w:pos="8883"/>
      </w:tabs>
      <w:ind w:left="1700"/>
    </w:pPr>
  </w:style>
  <w:style w:type="paragraph" w:styleId="60">
    <w:name w:val="toc 6"/>
    <w:basedOn w:val="a"/>
    <w:next w:val="a"/>
    <w:semiHidden/>
    <w:pPr>
      <w:tabs>
        <w:tab w:val="right" w:leader="dot" w:pos="8883"/>
      </w:tabs>
      <w:ind w:left="2125"/>
    </w:pPr>
  </w:style>
  <w:style w:type="paragraph" w:styleId="70">
    <w:name w:val="toc 7"/>
    <w:basedOn w:val="a"/>
    <w:next w:val="a"/>
    <w:semiHidden/>
    <w:pPr>
      <w:tabs>
        <w:tab w:val="right" w:leader="dot" w:pos="8883"/>
      </w:tabs>
      <w:ind w:left="2550"/>
    </w:pPr>
  </w:style>
  <w:style w:type="paragraph" w:styleId="80">
    <w:name w:val="toc 8"/>
    <w:basedOn w:val="a"/>
    <w:next w:val="a"/>
    <w:semiHidden/>
    <w:pPr>
      <w:tabs>
        <w:tab w:val="right" w:leader="dot" w:pos="8883"/>
      </w:tabs>
      <w:ind w:left="2975"/>
    </w:pPr>
  </w:style>
  <w:style w:type="paragraph" w:styleId="90">
    <w:name w:val="toc 9"/>
    <w:basedOn w:val="a"/>
    <w:next w:val="a"/>
    <w:semiHidden/>
    <w:pPr>
      <w:tabs>
        <w:tab w:val="right" w:leader="dot" w:pos="8883"/>
      </w:tabs>
      <w:ind w:left="3400"/>
    </w:pPr>
  </w:style>
  <w:style w:type="character" w:styleId="af7">
    <w:name w:val="Hyperlink"/>
    <w:uiPriority w:val="99"/>
    <w:rPr>
      <w:color w:val="0000FF"/>
      <w:u w:val="single"/>
    </w:rPr>
  </w:style>
  <w:style w:type="paragraph" w:styleId="af8">
    <w:name w:val="Balloon Text"/>
    <w:basedOn w:val="a"/>
    <w:semiHidden/>
    <w:rPr>
      <w:rFonts w:ascii="Arial" w:eastAsia="ＭＳ ゴシック" w:hAnsi="Arial"/>
      <w:sz w:val="18"/>
      <w:szCs w:val="18"/>
    </w:rPr>
  </w:style>
  <w:style w:type="paragraph" w:styleId="af9">
    <w:name w:val="Document Map"/>
    <w:basedOn w:val="a"/>
    <w:semiHidden/>
    <w:pPr>
      <w:shd w:val="clear" w:color="auto" w:fill="000080"/>
    </w:pPr>
    <w:rPr>
      <w:rFonts w:ascii="Arial" w:eastAsia="ＭＳ ゴシック" w:hAnsi="Arial"/>
    </w:rPr>
  </w:style>
  <w:style w:type="character" w:styleId="afa">
    <w:name w:val="annotation reference"/>
    <w:semiHidden/>
    <w:rPr>
      <w:sz w:val="18"/>
      <w:szCs w:val="18"/>
    </w:rPr>
  </w:style>
  <w:style w:type="paragraph" w:styleId="afb">
    <w:name w:val="annotation text"/>
    <w:basedOn w:val="a"/>
    <w:semiHidden/>
  </w:style>
  <w:style w:type="paragraph" w:styleId="afc">
    <w:name w:val="annotation subject"/>
    <w:basedOn w:val="afb"/>
    <w:next w:val="afb"/>
    <w:semiHidden/>
    <w:rPr>
      <w:b/>
      <w:bCs/>
    </w:rPr>
  </w:style>
  <w:style w:type="paragraph" w:styleId="afd">
    <w:name w:val="Body Text Indent"/>
    <w:basedOn w:val="a"/>
    <w:pPr>
      <w:ind w:left="630" w:hangingChars="300" w:hanging="630"/>
    </w:pPr>
    <w:rPr>
      <w:bCs/>
    </w:rPr>
  </w:style>
  <w:style w:type="paragraph" w:styleId="21">
    <w:name w:val="Body Text Indent 2"/>
    <w:basedOn w:val="a"/>
    <w:pPr>
      <w:ind w:left="632" w:hangingChars="300" w:hanging="632"/>
    </w:pPr>
    <w:rPr>
      <w:bCs/>
    </w:rPr>
  </w:style>
  <w:style w:type="paragraph" w:styleId="31">
    <w:name w:val="Body Text Indent 3"/>
    <w:basedOn w:val="a"/>
    <w:pPr>
      <w:ind w:left="210" w:hangingChars="100" w:hanging="210"/>
    </w:pPr>
    <w:rPr>
      <w:bCs/>
    </w:rPr>
  </w:style>
  <w:style w:type="table" w:styleId="afe">
    <w:name w:val="Table Grid"/>
    <w:basedOn w:val="a1"/>
    <w:rsid w:val="008B3F85"/>
    <w:pPr>
      <w:widowControl w:val="0"/>
      <w:overflowPunct w:val="0"/>
      <w:topLinePunct/>
      <w:adjustRightInd w:val="0"/>
      <w:spacing w:line="300" w:lineRule="exact"/>
      <w:jc w:val="both"/>
      <w:textAlignment w:val="baseline"/>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スタイル 図表番号 + 中央揃え"/>
    <w:basedOn w:val="ab"/>
    <w:rsid w:val="005C1278"/>
    <w:pPr>
      <w:keepNext/>
      <w:overflowPunct/>
      <w:topLinePunct w:val="0"/>
      <w:adjustRightInd/>
      <w:spacing w:beforeLines="50" w:before="50" w:after="0"/>
      <w:textAlignment w:val="auto"/>
    </w:pPr>
    <w:rPr>
      <w:rFonts w:ascii="Century" w:eastAsia="ＭＳ 明朝" w:hAnsi="Century" w:cs="ＭＳ 明朝"/>
      <w:b/>
      <w:bCs/>
      <w:kern w:val="2"/>
      <w:szCs w:val="20"/>
    </w:rPr>
  </w:style>
  <w:style w:type="paragraph" w:styleId="Web">
    <w:name w:val="Normal (Web)"/>
    <w:basedOn w:val="a"/>
    <w:uiPriority w:val="99"/>
    <w:unhideWhenUsed/>
    <w:rsid w:val="00AC146A"/>
    <w:pPr>
      <w:widowControl/>
      <w:overflowPunct/>
      <w:topLinePunct w:val="0"/>
      <w:adjustRightInd/>
      <w:spacing w:before="100" w:beforeAutospacing="1" w:after="100" w:afterAutospacing="1"/>
      <w:textAlignment w:val="auto"/>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980088">
      <w:bodyDiv w:val="1"/>
      <w:marLeft w:val="0"/>
      <w:marRight w:val="0"/>
      <w:marTop w:val="0"/>
      <w:marBottom w:val="0"/>
      <w:divBdr>
        <w:top w:val="none" w:sz="0" w:space="0" w:color="auto"/>
        <w:left w:val="none" w:sz="0" w:space="0" w:color="auto"/>
        <w:bottom w:val="none" w:sz="0" w:space="0" w:color="auto"/>
        <w:right w:val="none" w:sz="0" w:space="0" w:color="auto"/>
      </w:divBdr>
    </w:div>
    <w:div w:id="1156650839">
      <w:bodyDiv w:val="1"/>
      <w:marLeft w:val="0"/>
      <w:marRight w:val="0"/>
      <w:marTop w:val="0"/>
      <w:marBottom w:val="0"/>
      <w:divBdr>
        <w:top w:val="none" w:sz="0" w:space="0" w:color="auto"/>
        <w:left w:val="none" w:sz="0" w:space="0" w:color="auto"/>
        <w:bottom w:val="none" w:sz="0" w:space="0" w:color="auto"/>
        <w:right w:val="none" w:sz="0" w:space="0" w:color="auto"/>
      </w:divBdr>
    </w:div>
    <w:div w:id="181652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5FC09-BE17-4356-B332-36C2B44C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800</Words>
  <Characters>4563</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提案評価基準</vt:lpstr>
    </vt:vector>
  </TitlesOfParts>
  <Company>Microsoft</Company>
  <LinksUpToDate>false</LinksUpToDate>
  <CharactersWithSpaces>5353</CharactersWithSpaces>
  <SharedDoc>false</SharedDoc>
  <HLinks>
    <vt:vector size="114" baseType="variant">
      <vt:variant>
        <vt:i4>1114174</vt:i4>
      </vt:variant>
      <vt:variant>
        <vt:i4>110</vt:i4>
      </vt:variant>
      <vt:variant>
        <vt:i4>0</vt:i4>
      </vt:variant>
      <vt:variant>
        <vt:i4>5</vt:i4>
      </vt:variant>
      <vt:variant>
        <vt:lpwstr/>
      </vt:variant>
      <vt:variant>
        <vt:lpwstr>_Toc368929708</vt:lpwstr>
      </vt:variant>
      <vt:variant>
        <vt:i4>1114174</vt:i4>
      </vt:variant>
      <vt:variant>
        <vt:i4>104</vt:i4>
      </vt:variant>
      <vt:variant>
        <vt:i4>0</vt:i4>
      </vt:variant>
      <vt:variant>
        <vt:i4>5</vt:i4>
      </vt:variant>
      <vt:variant>
        <vt:lpwstr/>
      </vt:variant>
      <vt:variant>
        <vt:lpwstr>_Toc368929707</vt:lpwstr>
      </vt:variant>
      <vt:variant>
        <vt:i4>1114174</vt:i4>
      </vt:variant>
      <vt:variant>
        <vt:i4>98</vt:i4>
      </vt:variant>
      <vt:variant>
        <vt:i4>0</vt:i4>
      </vt:variant>
      <vt:variant>
        <vt:i4>5</vt:i4>
      </vt:variant>
      <vt:variant>
        <vt:lpwstr/>
      </vt:variant>
      <vt:variant>
        <vt:lpwstr>_Toc368929706</vt:lpwstr>
      </vt:variant>
      <vt:variant>
        <vt:i4>1114174</vt:i4>
      </vt:variant>
      <vt:variant>
        <vt:i4>92</vt:i4>
      </vt:variant>
      <vt:variant>
        <vt:i4>0</vt:i4>
      </vt:variant>
      <vt:variant>
        <vt:i4>5</vt:i4>
      </vt:variant>
      <vt:variant>
        <vt:lpwstr/>
      </vt:variant>
      <vt:variant>
        <vt:lpwstr>_Toc368929705</vt:lpwstr>
      </vt:variant>
      <vt:variant>
        <vt:i4>1114174</vt:i4>
      </vt:variant>
      <vt:variant>
        <vt:i4>86</vt:i4>
      </vt:variant>
      <vt:variant>
        <vt:i4>0</vt:i4>
      </vt:variant>
      <vt:variant>
        <vt:i4>5</vt:i4>
      </vt:variant>
      <vt:variant>
        <vt:lpwstr/>
      </vt:variant>
      <vt:variant>
        <vt:lpwstr>_Toc368929704</vt:lpwstr>
      </vt:variant>
      <vt:variant>
        <vt:i4>1114174</vt:i4>
      </vt:variant>
      <vt:variant>
        <vt:i4>80</vt:i4>
      </vt:variant>
      <vt:variant>
        <vt:i4>0</vt:i4>
      </vt:variant>
      <vt:variant>
        <vt:i4>5</vt:i4>
      </vt:variant>
      <vt:variant>
        <vt:lpwstr/>
      </vt:variant>
      <vt:variant>
        <vt:lpwstr>_Toc368929703</vt:lpwstr>
      </vt:variant>
      <vt:variant>
        <vt:i4>1114174</vt:i4>
      </vt:variant>
      <vt:variant>
        <vt:i4>74</vt:i4>
      </vt:variant>
      <vt:variant>
        <vt:i4>0</vt:i4>
      </vt:variant>
      <vt:variant>
        <vt:i4>5</vt:i4>
      </vt:variant>
      <vt:variant>
        <vt:lpwstr/>
      </vt:variant>
      <vt:variant>
        <vt:lpwstr>_Toc368929702</vt:lpwstr>
      </vt:variant>
      <vt:variant>
        <vt:i4>1114174</vt:i4>
      </vt:variant>
      <vt:variant>
        <vt:i4>68</vt:i4>
      </vt:variant>
      <vt:variant>
        <vt:i4>0</vt:i4>
      </vt:variant>
      <vt:variant>
        <vt:i4>5</vt:i4>
      </vt:variant>
      <vt:variant>
        <vt:lpwstr/>
      </vt:variant>
      <vt:variant>
        <vt:lpwstr>_Toc368929701</vt:lpwstr>
      </vt:variant>
      <vt:variant>
        <vt:i4>1114174</vt:i4>
      </vt:variant>
      <vt:variant>
        <vt:i4>62</vt:i4>
      </vt:variant>
      <vt:variant>
        <vt:i4>0</vt:i4>
      </vt:variant>
      <vt:variant>
        <vt:i4>5</vt:i4>
      </vt:variant>
      <vt:variant>
        <vt:lpwstr/>
      </vt:variant>
      <vt:variant>
        <vt:lpwstr>_Toc368929700</vt:lpwstr>
      </vt:variant>
      <vt:variant>
        <vt:i4>1572927</vt:i4>
      </vt:variant>
      <vt:variant>
        <vt:i4>56</vt:i4>
      </vt:variant>
      <vt:variant>
        <vt:i4>0</vt:i4>
      </vt:variant>
      <vt:variant>
        <vt:i4>5</vt:i4>
      </vt:variant>
      <vt:variant>
        <vt:lpwstr/>
      </vt:variant>
      <vt:variant>
        <vt:lpwstr>_Toc368929699</vt:lpwstr>
      </vt:variant>
      <vt:variant>
        <vt:i4>1572927</vt:i4>
      </vt:variant>
      <vt:variant>
        <vt:i4>50</vt:i4>
      </vt:variant>
      <vt:variant>
        <vt:i4>0</vt:i4>
      </vt:variant>
      <vt:variant>
        <vt:i4>5</vt:i4>
      </vt:variant>
      <vt:variant>
        <vt:lpwstr/>
      </vt:variant>
      <vt:variant>
        <vt:lpwstr>_Toc368929698</vt:lpwstr>
      </vt:variant>
      <vt:variant>
        <vt:i4>1572927</vt:i4>
      </vt:variant>
      <vt:variant>
        <vt:i4>44</vt:i4>
      </vt:variant>
      <vt:variant>
        <vt:i4>0</vt:i4>
      </vt:variant>
      <vt:variant>
        <vt:i4>5</vt:i4>
      </vt:variant>
      <vt:variant>
        <vt:lpwstr/>
      </vt:variant>
      <vt:variant>
        <vt:lpwstr>_Toc368929697</vt:lpwstr>
      </vt:variant>
      <vt:variant>
        <vt:i4>1572927</vt:i4>
      </vt:variant>
      <vt:variant>
        <vt:i4>38</vt:i4>
      </vt:variant>
      <vt:variant>
        <vt:i4>0</vt:i4>
      </vt:variant>
      <vt:variant>
        <vt:i4>5</vt:i4>
      </vt:variant>
      <vt:variant>
        <vt:lpwstr/>
      </vt:variant>
      <vt:variant>
        <vt:lpwstr>_Toc368929696</vt:lpwstr>
      </vt:variant>
      <vt:variant>
        <vt:i4>1572927</vt:i4>
      </vt:variant>
      <vt:variant>
        <vt:i4>32</vt:i4>
      </vt:variant>
      <vt:variant>
        <vt:i4>0</vt:i4>
      </vt:variant>
      <vt:variant>
        <vt:i4>5</vt:i4>
      </vt:variant>
      <vt:variant>
        <vt:lpwstr/>
      </vt:variant>
      <vt:variant>
        <vt:lpwstr>_Toc368929695</vt:lpwstr>
      </vt:variant>
      <vt:variant>
        <vt:i4>1572927</vt:i4>
      </vt:variant>
      <vt:variant>
        <vt:i4>26</vt:i4>
      </vt:variant>
      <vt:variant>
        <vt:i4>0</vt:i4>
      </vt:variant>
      <vt:variant>
        <vt:i4>5</vt:i4>
      </vt:variant>
      <vt:variant>
        <vt:lpwstr/>
      </vt:variant>
      <vt:variant>
        <vt:lpwstr>_Toc368929694</vt:lpwstr>
      </vt:variant>
      <vt:variant>
        <vt:i4>1572927</vt:i4>
      </vt:variant>
      <vt:variant>
        <vt:i4>20</vt:i4>
      </vt:variant>
      <vt:variant>
        <vt:i4>0</vt:i4>
      </vt:variant>
      <vt:variant>
        <vt:i4>5</vt:i4>
      </vt:variant>
      <vt:variant>
        <vt:lpwstr/>
      </vt:variant>
      <vt:variant>
        <vt:lpwstr>_Toc368929693</vt:lpwstr>
      </vt:variant>
      <vt:variant>
        <vt:i4>1572927</vt:i4>
      </vt:variant>
      <vt:variant>
        <vt:i4>14</vt:i4>
      </vt:variant>
      <vt:variant>
        <vt:i4>0</vt:i4>
      </vt:variant>
      <vt:variant>
        <vt:i4>5</vt:i4>
      </vt:variant>
      <vt:variant>
        <vt:lpwstr/>
      </vt:variant>
      <vt:variant>
        <vt:lpwstr>_Toc368929692</vt:lpwstr>
      </vt:variant>
      <vt:variant>
        <vt:i4>1572927</vt:i4>
      </vt:variant>
      <vt:variant>
        <vt:i4>8</vt:i4>
      </vt:variant>
      <vt:variant>
        <vt:i4>0</vt:i4>
      </vt:variant>
      <vt:variant>
        <vt:i4>5</vt:i4>
      </vt:variant>
      <vt:variant>
        <vt:lpwstr/>
      </vt:variant>
      <vt:variant>
        <vt:lpwstr>_Toc368929691</vt:lpwstr>
      </vt:variant>
      <vt:variant>
        <vt:i4>1572927</vt:i4>
      </vt:variant>
      <vt:variant>
        <vt:i4>2</vt:i4>
      </vt:variant>
      <vt:variant>
        <vt:i4>0</vt:i4>
      </vt:variant>
      <vt:variant>
        <vt:i4>5</vt:i4>
      </vt:variant>
      <vt:variant>
        <vt:lpwstr/>
      </vt:variant>
      <vt:variant>
        <vt:lpwstr>_Toc368929690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東海村役場</dc:creator>
  <cp:lastModifiedBy>花田 美佐</cp:lastModifiedBy>
  <cp:revision>2</cp:revision>
  <cp:lastPrinted>2023-02-09T02:25:00Z</cp:lastPrinted>
  <dcterms:created xsi:type="dcterms:W3CDTF">2023-02-09T02:26:00Z</dcterms:created>
  <dcterms:modified xsi:type="dcterms:W3CDTF">2023-02-09T02:26:00Z</dcterms:modified>
</cp:coreProperties>
</file>